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221"/>
      </w:tblGrid>
      <w:tr w:rsidR="00583AC0" w:rsidRPr="00F14166" w:rsidTr="00886607">
        <w:trPr>
          <w:trHeight w:val="1125"/>
        </w:trPr>
        <w:tc>
          <w:tcPr>
            <w:tcW w:w="1668" w:type="dxa"/>
          </w:tcPr>
          <w:p w:rsidR="00583AC0" w:rsidRPr="00F14166" w:rsidRDefault="00697393" w:rsidP="00697393">
            <w:pPr>
              <w:spacing w:after="160" w:line="256" w:lineRule="auto"/>
              <w:rPr>
                <w:rFonts w:eastAsia="Calibri" w:cs="Arial"/>
                <w:b/>
                <w:sz w:val="36"/>
                <w:szCs w:val="36"/>
              </w:rPr>
            </w:pPr>
            <w:bookmarkStart w:id="0" w:name="_GoBack"/>
            <w:bookmarkEnd w:id="0"/>
            <w:r w:rsidRPr="00F14166">
              <w:rPr>
                <w:rFonts w:eastAsia="Times New Roman"/>
                <w:noProof/>
                <w:sz w:val="24"/>
                <w:szCs w:val="24"/>
                <w:lang w:eastAsia="en-GB"/>
              </w:rPr>
              <w:drawing>
                <wp:anchor distT="0" distB="0" distL="114300" distR="114300" simplePos="0" relativeHeight="251659264" behindDoc="1" locked="0" layoutInCell="1" allowOverlap="1" wp14:anchorId="5D56159D" wp14:editId="4A8803AC">
                  <wp:simplePos x="0" y="0"/>
                  <wp:positionH relativeFrom="column">
                    <wp:posOffset>-37465</wp:posOffset>
                  </wp:positionH>
                  <wp:positionV relativeFrom="paragraph">
                    <wp:posOffset>635</wp:posOffset>
                  </wp:positionV>
                  <wp:extent cx="704850" cy="694055"/>
                  <wp:effectExtent l="0" t="0" r="0" b="0"/>
                  <wp:wrapTight wrapText="bothSides">
                    <wp:wrapPolygon edited="0">
                      <wp:start x="0" y="0"/>
                      <wp:lineTo x="0" y="20750"/>
                      <wp:lineTo x="21016" y="20750"/>
                      <wp:lineTo x="210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 cy="694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21" w:type="dxa"/>
          </w:tcPr>
          <w:p w:rsidR="00886607" w:rsidRPr="00F14166" w:rsidRDefault="00886607" w:rsidP="00886607">
            <w:pPr>
              <w:spacing w:line="256" w:lineRule="auto"/>
              <w:rPr>
                <w:rFonts w:eastAsia="Calibri" w:cs="Arial"/>
                <w:b/>
                <w:sz w:val="24"/>
                <w:szCs w:val="24"/>
              </w:rPr>
            </w:pPr>
          </w:p>
          <w:p w:rsidR="00583AC0" w:rsidRPr="00F14166" w:rsidRDefault="00583AC0" w:rsidP="00886607">
            <w:pPr>
              <w:spacing w:line="256" w:lineRule="auto"/>
              <w:jc w:val="center"/>
              <w:rPr>
                <w:rFonts w:eastAsia="Calibri" w:cs="Arial"/>
                <w:b/>
                <w:sz w:val="40"/>
                <w:szCs w:val="40"/>
              </w:rPr>
            </w:pPr>
            <w:r w:rsidRPr="00F14166">
              <w:rPr>
                <w:rFonts w:eastAsia="Calibri" w:cs="Arial"/>
                <w:b/>
                <w:sz w:val="40"/>
                <w:szCs w:val="40"/>
              </w:rPr>
              <w:t>Ballynure Pri</w:t>
            </w:r>
            <w:r w:rsidR="00BA3B0D">
              <w:rPr>
                <w:rFonts w:eastAsia="Calibri" w:cs="Arial"/>
                <w:b/>
                <w:sz w:val="40"/>
                <w:szCs w:val="40"/>
              </w:rPr>
              <w:t>mary School Anti-Bullying Policy</w:t>
            </w:r>
          </w:p>
        </w:tc>
      </w:tr>
    </w:tbl>
    <w:p w:rsidR="00F14166" w:rsidRPr="00F14166" w:rsidRDefault="00F14166" w:rsidP="00C73E37">
      <w:pPr>
        <w:spacing w:after="160" w:line="256" w:lineRule="auto"/>
        <w:rPr>
          <w:rFonts w:eastAsia="Calibri" w:cs="Arial"/>
          <w:b/>
          <w:sz w:val="4"/>
          <w:szCs w:val="4"/>
        </w:rPr>
      </w:pPr>
    </w:p>
    <w:p w:rsidR="00C73E37" w:rsidRPr="00BE5379" w:rsidRDefault="00D37C49" w:rsidP="00C73E37">
      <w:pPr>
        <w:spacing w:after="160" w:line="256" w:lineRule="auto"/>
        <w:rPr>
          <w:rFonts w:ascii="Lucida Handwriting" w:eastAsia="Calibri" w:hAnsi="Lucida Handwriting" w:cs="Arial"/>
          <w:b/>
        </w:rPr>
      </w:pPr>
      <w:r w:rsidRPr="00BE5379">
        <w:rPr>
          <w:rFonts w:eastAsia="Calibri" w:cs="Arial"/>
          <w:b/>
        </w:rPr>
        <w:t xml:space="preserve">SECTION 1 - </w:t>
      </w:r>
      <w:r w:rsidR="00517D26" w:rsidRPr="00BE5379">
        <w:rPr>
          <w:rFonts w:eastAsia="Calibri" w:cs="Arial"/>
          <w:b/>
        </w:rPr>
        <w:t>INTRODUCTION AND STATEMENT</w:t>
      </w:r>
      <w:r w:rsidR="002C56F3" w:rsidRPr="00BE5379">
        <w:rPr>
          <w:rFonts w:eastAsia="Calibri" w:cs="Arial"/>
          <w:b/>
        </w:rPr>
        <w:t xml:space="preserve">      </w:t>
      </w:r>
    </w:p>
    <w:p w:rsidR="00691D0B" w:rsidRPr="00BE5379" w:rsidRDefault="00FD0607" w:rsidP="00585CA1">
      <w:pPr>
        <w:spacing w:after="0" w:line="256" w:lineRule="auto"/>
        <w:contextualSpacing/>
        <w:rPr>
          <w:rFonts w:eastAsia="Calibri" w:cs="Arial"/>
        </w:rPr>
      </w:pPr>
      <w:r w:rsidRPr="00BE5379">
        <w:rPr>
          <w:rFonts w:eastAsia="Calibri" w:cs="Arial"/>
        </w:rPr>
        <w:t>At Ballynure Primary School</w:t>
      </w:r>
      <w:r w:rsidR="00C73E37" w:rsidRPr="00BE5379">
        <w:rPr>
          <w:rFonts w:eastAsia="Calibri" w:cs="Arial"/>
        </w:rPr>
        <w:t xml:space="preserve"> we believe all forms of bullying behaviour are unacceptable. We believe that all pupils have the right to learn in a safe and supported environment.</w:t>
      </w:r>
      <w:r w:rsidR="00691D0B" w:rsidRPr="00BE5379">
        <w:rPr>
          <w:rFonts w:eastAsia="Calibri" w:cs="Arial"/>
          <w:color w:val="FF0000"/>
        </w:rPr>
        <w:t xml:space="preserve"> </w:t>
      </w:r>
      <w:r w:rsidR="00691D0B" w:rsidRPr="00BE5379">
        <w:rPr>
          <w:rFonts w:eastAsia="Calibri" w:cs="Arial"/>
        </w:rPr>
        <w:t>We are committed to a preventative, responsive and restorative anti-bullying ethos across the whole school. We understand that everyone in our school community has a role to play in taking a stand against bullying and creating a safe and welcoming environment for all.</w:t>
      </w:r>
      <w:r w:rsidR="00F14166" w:rsidRPr="00BE5379">
        <w:rPr>
          <w:rFonts w:eastAsia="Calibri" w:cs="Arial"/>
        </w:rPr>
        <w:t xml:space="preserve"> Everyone in our school community has a right to be safe and a responsibility to behave appropriately.</w:t>
      </w:r>
    </w:p>
    <w:p w:rsidR="00C73E37" w:rsidRPr="00BE5379" w:rsidRDefault="00C73E37" w:rsidP="00585CA1">
      <w:pPr>
        <w:spacing w:after="0" w:line="256" w:lineRule="auto"/>
        <w:rPr>
          <w:rFonts w:eastAsia="Calibri" w:cs="Arial"/>
        </w:rPr>
      </w:pPr>
    </w:p>
    <w:p w:rsidR="00C73E37" w:rsidRPr="00BE5379" w:rsidRDefault="00D37C49" w:rsidP="00585CA1">
      <w:pPr>
        <w:spacing w:after="0" w:line="256" w:lineRule="auto"/>
        <w:rPr>
          <w:rFonts w:eastAsia="Calibri" w:cs="Arial"/>
          <w:b/>
        </w:rPr>
      </w:pPr>
      <w:r w:rsidRPr="00BE5379">
        <w:rPr>
          <w:rFonts w:eastAsia="Calibri" w:cs="Arial"/>
          <w:b/>
        </w:rPr>
        <w:t xml:space="preserve">SECTION 2 - </w:t>
      </w:r>
      <w:r w:rsidR="00517D26" w:rsidRPr="00BE5379">
        <w:rPr>
          <w:rFonts w:eastAsia="Calibri" w:cs="Arial"/>
          <w:b/>
        </w:rPr>
        <w:t>CONTEXT</w:t>
      </w:r>
    </w:p>
    <w:p w:rsidR="00C73E37" w:rsidRPr="00BE5379" w:rsidRDefault="00534763" w:rsidP="00585CA1">
      <w:pPr>
        <w:spacing w:after="0" w:line="240" w:lineRule="auto"/>
        <w:jc w:val="both"/>
        <w:rPr>
          <w:rFonts w:eastAsia="Calibri" w:cs="Arial"/>
        </w:rPr>
      </w:pPr>
      <w:r w:rsidRPr="00BE5379">
        <w:rPr>
          <w:rFonts w:eastAsia="Times New Roman" w:cs="Arial"/>
          <w:bCs/>
        </w:rPr>
        <w:t xml:space="preserve">This Anti-Bullying Policy forms part of the school’s overall Pastoral Care Policy, Positive Behaviour Policy and Child Protection and Safe Guarding </w:t>
      </w:r>
      <w:r w:rsidR="00493A0D" w:rsidRPr="00BE5379">
        <w:rPr>
          <w:rFonts w:eastAsia="Times New Roman" w:cs="Arial"/>
          <w:bCs/>
        </w:rPr>
        <w:t>Policy and</w:t>
      </w:r>
      <w:r w:rsidRPr="00BE5379">
        <w:rPr>
          <w:rFonts w:eastAsia="Times New Roman" w:cs="Arial"/>
          <w:bCs/>
        </w:rPr>
        <w:t xml:space="preserve"> is set in the </w:t>
      </w:r>
      <w:r w:rsidR="00493A0D" w:rsidRPr="00BE5379">
        <w:rPr>
          <w:rFonts w:eastAsia="Calibri" w:cs="Arial"/>
        </w:rPr>
        <w:t xml:space="preserve">context in the </w:t>
      </w:r>
      <w:r w:rsidR="0092199B" w:rsidRPr="00BE5379">
        <w:rPr>
          <w:rFonts w:eastAsia="Calibri" w:cs="Arial"/>
        </w:rPr>
        <w:t>following legislative</w:t>
      </w:r>
      <w:r w:rsidR="00493A0D" w:rsidRPr="00BE5379">
        <w:rPr>
          <w:rFonts w:eastAsia="Calibri" w:cs="Arial"/>
        </w:rPr>
        <w:t xml:space="preserve"> and policy/guidance</w:t>
      </w:r>
      <w:r w:rsidR="00C73E37" w:rsidRPr="00BE5379">
        <w:rPr>
          <w:rFonts w:eastAsia="Calibri" w:cs="Arial"/>
        </w:rPr>
        <w:t>:</w:t>
      </w:r>
    </w:p>
    <w:p w:rsidR="00493A0D" w:rsidRPr="00BE5379" w:rsidRDefault="00493A0D" w:rsidP="00493A0D">
      <w:pPr>
        <w:spacing w:after="0" w:line="240" w:lineRule="auto"/>
        <w:jc w:val="both"/>
        <w:rPr>
          <w:rFonts w:eastAsia="Calibri" w:cs="Arial"/>
        </w:rPr>
      </w:pPr>
    </w:p>
    <w:p w:rsidR="00C73E37" w:rsidRPr="00BE5379" w:rsidRDefault="009A5034" w:rsidP="00C73E37">
      <w:pPr>
        <w:spacing w:after="160" w:line="256" w:lineRule="auto"/>
        <w:ind w:left="352" w:hanging="352"/>
        <w:rPr>
          <w:rFonts w:eastAsia="Calibri" w:cs="Arial"/>
          <w:b/>
        </w:rPr>
      </w:pPr>
      <w:r w:rsidRPr="00BE5379">
        <w:rPr>
          <w:rFonts w:eastAsia="Calibri" w:cs="Arial"/>
          <w:b/>
        </w:rPr>
        <w:t>The Legislative Context</w:t>
      </w:r>
      <w:r w:rsidR="00C73E37" w:rsidRPr="00BE5379">
        <w:rPr>
          <w:rFonts w:eastAsia="Calibri" w:cs="Arial"/>
          <w:b/>
        </w:rPr>
        <w:t xml:space="preserve"> </w:t>
      </w:r>
    </w:p>
    <w:p w:rsidR="00503931" w:rsidRPr="00BE5379" w:rsidRDefault="00FF1DB4" w:rsidP="003B0288">
      <w:pPr>
        <w:pStyle w:val="ListParagraph"/>
        <w:numPr>
          <w:ilvl w:val="0"/>
          <w:numId w:val="6"/>
        </w:numPr>
        <w:spacing w:after="160" w:line="256" w:lineRule="auto"/>
        <w:rPr>
          <w:rFonts w:eastAsia="Calibri" w:cs="Arial"/>
        </w:rPr>
      </w:pPr>
      <w:hyperlink r:id="rId8" w:history="1">
        <w:r w:rsidR="00C73E37" w:rsidRPr="00BE5379">
          <w:rPr>
            <w:rFonts w:eastAsia="Calibri" w:cs="Arial"/>
          </w:rPr>
          <w:t>The Addressing Bullying in Schools Act (Northern Ireland) 2016</w:t>
        </w:r>
      </w:hyperlink>
    </w:p>
    <w:p w:rsidR="00503931" w:rsidRPr="00BE5379" w:rsidRDefault="00FF1DB4" w:rsidP="003B0288">
      <w:pPr>
        <w:pStyle w:val="ListParagraph"/>
        <w:numPr>
          <w:ilvl w:val="0"/>
          <w:numId w:val="6"/>
        </w:numPr>
        <w:spacing w:after="160" w:line="256" w:lineRule="auto"/>
        <w:rPr>
          <w:rFonts w:eastAsia="Calibri" w:cs="Arial"/>
        </w:rPr>
      </w:pPr>
      <w:hyperlink r:id="rId9" w:history="1">
        <w:r w:rsidR="00C73E37" w:rsidRPr="00BE5379">
          <w:rPr>
            <w:rFonts w:eastAsia="Calibri" w:cs="Arial"/>
          </w:rPr>
          <w:t>The Education and Libraries Order (Northern Ireland) 2003</w:t>
        </w:r>
      </w:hyperlink>
      <w:r w:rsidR="00C73E37" w:rsidRPr="00BE5379">
        <w:rPr>
          <w:rFonts w:eastAsia="Calibri" w:cs="Arial"/>
        </w:rPr>
        <w:t xml:space="preserve"> (A17-19)</w:t>
      </w:r>
    </w:p>
    <w:p w:rsidR="00503931" w:rsidRPr="00BE5379" w:rsidRDefault="00FF1DB4" w:rsidP="003B0288">
      <w:pPr>
        <w:pStyle w:val="ListParagraph"/>
        <w:numPr>
          <w:ilvl w:val="0"/>
          <w:numId w:val="6"/>
        </w:numPr>
        <w:spacing w:after="160" w:line="256" w:lineRule="auto"/>
        <w:rPr>
          <w:rFonts w:eastAsia="Calibri" w:cs="Arial"/>
        </w:rPr>
      </w:pPr>
      <w:hyperlink r:id="rId10" w:history="1">
        <w:r w:rsidR="00C73E37" w:rsidRPr="00BE5379">
          <w:rPr>
            <w:rFonts w:eastAsia="Calibri" w:cs="Arial"/>
          </w:rPr>
          <w:t>The Education (School Development Plans) Regulations (Northern Ireland) 2010</w:t>
        </w:r>
      </w:hyperlink>
    </w:p>
    <w:p w:rsidR="00503931" w:rsidRPr="00BE5379" w:rsidRDefault="00FF1DB4" w:rsidP="003B0288">
      <w:pPr>
        <w:pStyle w:val="ListParagraph"/>
        <w:numPr>
          <w:ilvl w:val="0"/>
          <w:numId w:val="6"/>
        </w:numPr>
        <w:spacing w:after="160" w:line="256" w:lineRule="auto"/>
        <w:rPr>
          <w:rFonts w:eastAsia="Calibri" w:cs="Arial"/>
        </w:rPr>
      </w:pPr>
      <w:hyperlink r:id="rId11" w:history="1">
        <w:r w:rsidR="00C73E37" w:rsidRPr="00BE5379">
          <w:rPr>
            <w:rFonts w:eastAsia="Calibri" w:cs="Arial"/>
          </w:rPr>
          <w:t>The Children (Northern Ireland) Order 1995</w:t>
        </w:r>
      </w:hyperlink>
    </w:p>
    <w:p w:rsidR="00503931" w:rsidRPr="00BE5379" w:rsidRDefault="00FF1DB4" w:rsidP="003B0288">
      <w:pPr>
        <w:pStyle w:val="ListParagraph"/>
        <w:numPr>
          <w:ilvl w:val="0"/>
          <w:numId w:val="6"/>
        </w:numPr>
        <w:spacing w:after="160" w:line="256" w:lineRule="auto"/>
        <w:rPr>
          <w:rFonts w:eastAsia="Calibri" w:cs="Arial"/>
        </w:rPr>
      </w:pPr>
      <w:hyperlink r:id="rId12" w:history="1">
        <w:r w:rsidR="00C73E37" w:rsidRPr="00BE5379">
          <w:rPr>
            <w:rFonts w:eastAsia="Calibri" w:cs="Arial"/>
          </w:rPr>
          <w:t>The Human Rights Act 1998</w:t>
        </w:r>
      </w:hyperlink>
    </w:p>
    <w:p w:rsidR="00503931" w:rsidRPr="00BE5379" w:rsidRDefault="00FF1DB4" w:rsidP="003B0288">
      <w:pPr>
        <w:pStyle w:val="ListParagraph"/>
        <w:numPr>
          <w:ilvl w:val="0"/>
          <w:numId w:val="6"/>
        </w:numPr>
        <w:spacing w:after="160" w:line="256" w:lineRule="auto"/>
        <w:rPr>
          <w:rFonts w:eastAsia="Calibri" w:cs="Arial"/>
        </w:rPr>
      </w:pPr>
      <w:hyperlink r:id="rId13" w:history="1">
        <w:r w:rsidR="00C73E37" w:rsidRPr="00BE5379">
          <w:rPr>
            <w:rFonts w:eastAsia="Calibri" w:cs="Arial"/>
          </w:rPr>
          <w:t>The Health and Safety at Work Order (Northern Ireland) 1978</w:t>
        </w:r>
      </w:hyperlink>
    </w:p>
    <w:p w:rsidR="00C73E37" w:rsidRPr="00BE5379" w:rsidRDefault="00C73E37" w:rsidP="00C73E37">
      <w:pPr>
        <w:spacing w:after="160" w:line="256" w:lineRule="auto"/>
        <w:rPr>
          <w:rFonts w:eastAsia="Calibri" w:cs="Arial"/>
          <w:b/>
        </w:rPr>
      </w:pPr>
      <w:r w:rsidRPr="00BE5379">
        <w:rPr>
          <w:rFonts w:eastAsia="Calibri" w:cs="Arial"/>
          <w:b/>
        </w:rPr>
        <w:t>The Policy &amp; Guidance Context</w:t>
      </w:r>
    </w:p>
    <w:p w:rsidR="00C73E37" w:rsidRPr="00BE5379" w:rsidRDefault="00C73E37" w:rsidP="003B0288">
      <w:pPr>
        <w:numPr>
          <w:ilvl w:val="0"/>
          <w:numId w:val="7"/>
        </w:numPr>
        <w:spacing w:after="160" w:line="256" w:lineRule="auto"/>
        <w:contextualSpacing/>
        <w:rPr>
          <w:rFonts w:eastAsia="Calibri" w:cs="Arial"/>
        </w:rPr>
      </w:pPr>
      <w:r w:rsidRPr="00BE5379">
        <w:rPr>
          <w:rFonts w:eastAsia="Calibri" w:cs="Arial"/>
        </w:rPr>
        <w:t>The Addressing Bullying in Schools Act (Northern Ireland) 2016 Statutory Guidance for Schools and Boards of Governors (DE, 2019)</w:t>
      </w:r>
    </w:p>
    <w:p w:rsidR="00C73E37" w:rsidRPr="00BE5379" w:rsidRDefault="00FF1DB4" w:rsidP="003B0288">
      <w:pPr>
        <w:numPr>
          <w:ilvl w:val="0"/>
          <w:numId w:val="7"/>
        </w:numPr>
        <w:spacing w:after="160" w:line="256" w:lineRule="auto"/>
        <w:contextualSpacing/>
        <w:rPr>
          <w:rFonts w:eastAsia="Calibri" w:cs="Arial"/>
        </w:rPr>
      </w:pPr>
      <w:hyperlink r:id="rId14" w:history="1">
        <w:r w:rsidR="00C73E37" w:rsidRPr="00BE5379">
          <w:rPr>
            <w:rFonts w:eastAsia="Calibri" w:cs="Arial"/>
          </w:rPr>
          <w:t>Pastoral Care in School: Promoting Positive Behaviour (DE, 2001)</w:t>
        </w:r>
      </w:hyperlink>
    </w:p>
    <w:p w:rsidR="00493A0D" w:rsidRPr="00BE5379" w:rsidRDefault="00FF1DB4" w:rsidP="003B0288">
      <w:pPr>
        <w:numPr>
          <w:ilvl w:val="0"/>
          <w:numId w:val="7"/>
        </w:numPr>
        <w:spacing w:after="160" w:line="256" w:lineRule="auto"/>
        <w:contextualSpacing/>
        <w:rPr>
          <w:rFonts w:eastAsia="Calibri" w:cs="Arial"/>
        </w:rPr>
      </w:pPr>
      <w:hyperlink r:id="rId15" w:history="1">
        <w:r w:rsidR="00C73E37" w:rsidRPr="00BE5379">
          <w:rPr>
            <w:rFonts w:eastAsia="Calibri" w:cs="Arial"/>
          </w:rPr>
          <w:t>Safeguarding and Child Protection in Schools: A Guide for Schools (DE, 2017)</w:t>
        </w:r>
      </w:hyperlink>
    </w:p>
    <w:p w:rsidR="00493A0D" w:rsidRPr="00BE5379" w:rsidRDefault="00FF1DB4" w:rsidP="003B0288">
      <w:pPr>
        <w:numPr>
          <w:ilvl w:val="0"/>
          <w:numId w:val="7"/>
        </w:numPr>
        <w:spacing w:after="0" w:line="256" w:lineRule="auto"/>
        <w:contextualSpacing/>
        <w:rPr>
          <w:rFonts w:eastAsia="Calibri" w:cs="Arial"/>
        </w:rPr>
      </w:pPr>
      <w:hyperlink r:id="rId16" w:history="1">
        <w:r w:rsidR="00493A0D" w:rsidRPr="00BE5379">
          <w:rPr>
            <w:rFonts w:eastAsia="Calibri" w:cs="Arial"/>
          </w:rPr>
          <w:t>Co-operating to Safeguard Children and Young People in Northern Ireland (Dept. of Health, Social Services and Public Safety, 2016)</w:t>
        </w:r>
      </w:hyperlink>
    </w:p>
    <w:p w:rsidR="00C73E37" w:rsidRPr="00BE5379" w:rsidRDefault="00FF1DB4" w:rsidP="003B0288">
      <w:pPr>
        <w:numPr>
          <w:ilvl w:val="0"/>
          <w:numId w:val="7"/>
        </w:numPr>
        <w:spacing w:after="0" w:line="256" w:lineRule="auto"/>
        <w:contextualSpacing/>
        <w:rPr>
          <w:rFonts w:eastAsia="Calibri" w:cs="Arial"/>
        </w:rPr>
      </w:pPr>
      <w:hyperlink r:id="rId17" w:history="1">
        <w:r w:rsidR="00C73E37" w:rsidRPr="00BE5379">
          <w:rPr>
            <w:rFonts w:eastAsia="Calibri" w:cs="Arial"/>
          </w:rPr>
          <w:t>Safeguarding Board for Northern Ireland Policies and Procedures (SBNI, 2017)</w:t>
        </w:r>
      </w:hyperlink>
      <w:r w:rsidR="00C73E37" w:rsidRPr="00BE5379">
        <w:rPr>
          <w:rFonts w:eastAsia="Calibri" w:cs="Arial"/>
        </w:rPr>
        <w:t xml:space="preserve"> </w:t>
      </w:r>
    </w:p>
    <w:p w:rsidR="00503931" w:rsidRPr="00BE5379" w:rsidRDefault="00503931" w:rsidP="00585CA1">
      <w:pPr>
        <w:spacing w:after="0" w:line="256" w:lineRule="auto"/>
        <w:ind w:left="720"/>
        <w:contextualSpacing/>
        <w:rPr>
          <w:rFonts w:eastAsia="Calibri" w:cs="Arial"/>
        </w:rPr>
      </w:pPr>
    </w:p>
    <w:p w:rsidR="00C73E37" w:rsidRPr="00BE5379" w:rsidRDefault="00C73E37" w:rsidP="00585CA1">
      <w:pPr>
        <w:spacing w:after="0" w:line="256" w:lineRule="auto"/>
        <w:rPr>
          <w:rFonts w:eastAsia="Calibri" w:cs="Arial"/>
          <w:b/>
        </w:rPr>
      </w:pPr>
      <w:r w:rsidRPr="00BE5379">
        <w:rPr>
          <w:rFonts w:eastAsia="Calibri" w:cs="Arial"/>
          <w:b/>
        </w:rPr>
        <w:t>The International Context</w:t>
      </w:r>
    </w:p>
    <w:p w:rsidR="00585CA1" w:rsidRPr="000165C4" w:rsidRDefault="00585CA1" w:rsidP="00585CA1">
      <w:pPr>
        <w:spacing w:after="0" w:line="256" w:lineRule="auto"/>
        <w:rPr>
          <w:rFonts w:eastAsia="Calibri" w:cs="Arial"/>
          <w:b/>
          <w:sz w:val="16"/>
          <w:szCs w:val="16"/>
        </w:rPr>
      </w:pPr>
    </w:p>
    <w:p w:rsidR="00C73E37" w:rsidRPr="00BE5379" w:rsidRDefault="00FF1DB4" w:rsidP="003B0288">
      <w:pPr>
        <w:numPr>
          <w:ilvl w:val="0"/>
          <w:numId w:val="8"/>
        </w:numPr>
        <w:spacing w:after="0" w:line="256" w:lineRule="auto"/>
        <w:contextualSpacing/>
        <w:rPr>
          <w:rFonts w:eastAsia="Calibri" w:cs="Arial"/>
        </w:rPr>
      </w:pPr>
      <w:hyperlink r:id="rId18" w:history="1">
        <w:r w:rsidR="00C73E37" w:rsidRPr="00BE5379">
          <w:rPr>
            <w:rFonts w:eastAsia="Calibri" w:cs="Arial"/>
          </w:rPr>
          <w:t>United Nations Convention on the Rights of the Child</w:t>
        </w:r>
      </w:hyperlink>
      <w:r w:rsidR="00C73E37" w:rsidRPr="00BE5379">
        <w:rPr>
          <w:rFonts w:eastAsia="Calibri" w:cs="Arial"/>
        </w:rPr>
        <w:t xml:space="preserve"> (UNCRC)</w:t>
      </w:r>
    </w:p>
    <w:p w:rsidR="001E3CE2" w:rsidRPr="00BE5379" w:rsidRDefault="001E3CE2" w:rsidP="00585CA1">
      <w:pPr>
        <w:spacing w:after="0" w:line="256" w:lineRule="auto"/>
        <w:rPr>
          <w:rFonts w:eastAsia="Calibri" w:cs="Arial"/>
        </w:rPr>
      </w:pPr>
    </w:p>
    <w:p w:rsidR="00C73E37" w:rsidRPr="00BE5379" w:rsidRDefault="00D37C49" w:rsidP="00585CA1">
      <w:pPr>
        <w:spacing w:after="0" w:line="256" w:lineRule="auto"/>
        <w:rPr>
          <w:rFonts w:eastAsia="Calibri" w:cs="Arial"/>
          <w:b/>
        </w:rPr>
      </w:pPr>
      <w:r w:rsidRPr="00BE5379">
        <w:rPr>
          <w:rFonts w:eastAsia="Calibri" w:cs="Arial"/>
          <w:b/>
        </w:rPr>
        <w:t xml:space="preserve">SECTION 3 - </w:t>
      </w:r>
      <w:r w:rsidR="006F18BD" w:rsidRPr="00BE5379">
        <w:rPr>
          <w:rFonts w:eastAsia="Calibri" w:cs="Arial"/>
          <w:b/>
        </w:rPr>
        <w:t>ETHOS &amp;</w:t>
      </w:r>
      <w:r w:rsidR="001E3CE2" w:rsidRPr="00BE5379">
        <w:rPr>
          <w:rFonts w:eastAsia="Calibri" w:cs="Arial"/>
          <w:b/>
        </w:rPr>
        <w:t xml:space="preserve"> PRINCIPLES</w:t>
      </w:r>
    </w:p>
    <w:p w:rsidR="00585CA1" w:rsidRPr="000165C4" w:rsidRDefault="00585CA1" w:rsidP="00585CA1">
      <w:pPr>
        <w:spacing w:after="0" w:line="256" w:lineRule="auto"/>
        <w:rPr>
          <w:rFonts w:eastAsia="Calibri" w:cs="Arial"/>
          <w:b/>
          <w:sz w:val="16"/>
          <w:szCs w:val="16"/>
        </w:rPr>
      </w:pPr>
    </w:p>
    <w:p w:rsidR="006F18BD" w:rsidRPr="00BE5379" w:rsidRDefault="006F18BD" w:rsidP="00585CA1">
      <w:pPr>
        <w:spacing w:after="0" w:line="240" w:lineRule="auto"/>
        <w:jc w:val="both"/>
        <w:rPr>
          <w:rFonts w:eastAsia="Times New Roman" w:cs="Arial"/>
        </w:rPr>
      </w:pPr>
      <w:r w:rsidRPr="00BE5379">
        <w:rPr>
          <w:rFonts w:eastAsia="Times New Roman" w:cs="Arial"/>
        </w:rPr>
        <w:t>We aim to create a warm, welcoming school where each child feels happy, safe, self-confident and valued; and strives, with the help of caring, committed staff, to fulfil his or her potential.</w:t>
      </w:r>
    </w:p>
    <w:p w:rsidR="006F18BD" w:rsidRPr="00BE5379" w:rsidRDefault="006F18BD" w:rsidP="00585CA1">
      <w:pPr>
        <w:keepNext/>
        <w:spacing w:after="0" w:line="240" w:lineRule="auto"/>
        <w:jc w:val="center"/>
        <w:outlineLvl w:val="0"/>
        <w:rPr>
          <w:rFonts w:eastAsia="Batang" w:cs="Arial"/>
          <w:b/>
          <w:bCs/>
        </w:rPr>
      </w:pPr>
    </w:p>
    <w:p w:rsidR="005901F5" w:rsidRPr="008171FE" w:rsidRDefault="006F18BD" w:rsidP="008171FE">
      <w:pPr>
        <w:spacing w:after="0" w:line="240" w:lineRule="auto"/>
        <w:jc w:val="both"/>
        <w:rPr>
          <w:rFonts w:eastAsia="Times New Roman" w:cs="Arial"/>
        </w:rPr>
      </w:pPr>
      <w:r w:rsidRPr="00BE5379">
        <w:rPr>
          <w:rFonts w:eastAsia="Times New Roman" w:cs="Arial"/>
        </w:rPr>
        <w:t xml:space="preserve">Ballynure Primary School is a rural, child-centred school with a family atmosphere. High standards of pastoral and academic provision are both important and integral parts of the school’s daily routines, </w:t>
      </w:r>
      <w:r w:rsidRPr="00BE5379">
        <w:rPr>
          <w:rFonts w:eastAsia="Times New Roman" w:cs="Arial"/>
        </w:rPr>
        <w:lastRenderedPageBreak/>
        <w:t>curriculum and extra-curricular activities, and provide each child with a holistic education, by developing their social, spiritual, moral and personal values alongside their academic and physical development.</w:t>
      </w:r>
    </w:p>
    <w:p w:rsidR="006F18BD" w:rsidRPr="00BE5379" w:rsidRDefault="006F18BD" w:rsidP="006F18BD">
      <w:pPr>
        <w:spacing w:after="0" w:line="240" w:lineRule="auto"/>
        <w:rPr>
          <w:rFonts w:eastAsia="Times New Roman" w:cs="Arial"/>
          <w:b/>
        </w:rPr>
      </w:pPr>
      <w:r w:rsidRPr="00BE5379">
        <w:rPr>
          <w:rFonts w:eastAsia="Times New Roman" w:cs="Arial"/>
          <w:b/>
        </w:rPr>
        <w:t>AIMS</w:t>
      </w:r>
    </w:p>
    <w:p w:rsidR="006F18BD" w:rsidRPr="00BE5379" w:rsidRDefault="006F18BD" w:rsidP="0047561F">
      <w:pPr>
        <w:spacing w:after="0" w:line="240" w:lineRule="auto"/>
        <w:rPr>
          <w:rFonts w:eastAsia="Times New Roman" w:cs="Arial"/>
        </w:rPr>
      </w:pPr>
    </w:p>
    <w:p w:rsidR="006F18BD" w:rsidRPr="00BE5379" w:rsidRDefault="006F18BD" w:rsidP="006F18BD">
      <w:pPr>
        <w:spacing w:after="0" w:line="240" w:lineRule="auto"/>
        <w:jc w:val="both"/>
        <w:rPr>
          <w:rFonts w:eastAsia="Times New Roman" w:cs="Arial"/>
        </w:rPr>
      </w:pPr>
      <w:r w:rsidRPr="00BE5379">
        <w:rPr>
          <w:rFonts w:eastAsia="Times New Roman" w:cs="Arial"/>
          <w:b/>
          <w:bCs/>
        </w:rPr>
        <w:t>Our school aims which reflect the general ethos of the school are:</w:t>
      </w:r>
    </w:p>
    <w:p w:rsidR="006F18BD" w:rsidRPr="00BE5379" w:rsidRDefault="006F18BD" w:rsidP="006F18BD">
      <w:pPr>
        <w:spacing w:after="0" w:line="240" w:lineRule="auto"/>
        <w:rPr>
          <w:rFonts w:eastAsia="Times New Roman" w:cs="Arial"/>
        </w:rPr>
      </w:pPr>
    </w:p>
    <w:p w:rsidR="006F18BD" w:rsidRPr="00BE5379" w:rsidRDefault="006F18BD" w:rsidP="003B0288">
      <w:pPr>
        <w:numPr>
          <w:ilvl w:val="0"/>
          <w:numId w:val="9"/>
        </w:numPr>
        <w:spacing w:after="0" w:line="240" w:lineRule="auto"/>
        <w:ind w:left="714" w:hanging="357"/>
        <w:rPr>
          <w:rFonts w:eastAsia="Times New Roman" w:cs="Arial"/>
        </w:rPr>
      </w:pPr>
      <w:r w:rsidRPr="00BE5379">
        <w:rPr>
          <w:rFonts w:eastAsia="Times New Roman" w:cs="Arial"/>
        </w:rPr>
        <w:t xml:space="preserve">To create a happy, caring and secure learning environment </w:t>
      </w:r>
    </w:p>
    <w:p w:rsidR="006F18BD" w:rsidRPr="00BE5379" w:rsidRDefault="006F18BD" w:rsidP="003B0288">
      <w:pPr>
        <w:numPr>
          <w:ilvl w:val="0"/>
          <w:numId w:val="9"/>
        </w:numPr>
        <w:spacing w:after="0" w:line="240" w:lineRule="auto"/>
        <w:ind w:left="714" w:hanging="357"/>
        <w:rPr>
          <w:rFonts w:eastAsia="Times New Roman" w:cs="Arial"/>
        </w:rPr>
      </w:pPr>
      <w:r w:rsidRPr="00BE5379">
        <w:rPr>
          <w:rFonts w:eastAsia="Times New Roman" w:cs="Arial"/>
        </w:rPr>
        <w:t>To provide a broad and balanced curriculum which will develop in each child the skills, attitudes and dispositions required for life and his/her responsibilities and opportunities</w:t>
      </w:r>
    </w:p>
    <w:p w:rsidR="006F18BD" w:rsidRPr="00BE5379" w:rsidRDefault="006F18BD" w:rsidP="003B0288">
      <w:pPr>
        <w:numPr>
          <w:ilvl w:val="0"/>
          <w:numId w:val="9"/>
        </w:numPr>
        <w:spacing w:after="0" w:line="240" w:lineRule="auto"/>
        <w:ind w:left="714" w:hanging="357"/>
        <w:rPr>
          <w:rFonts w:eastAsia="Times New Roman" w:cs="Arial"/>
        </w:rPr>
      </w:pPr>
      <w:r w:rsidRPr="00BE5379">
        <w:rPr>
          <w:rFonts w:eastAsia="Times New Roman" w:cs="Arial"/>
        </w:rPr>
        <w:t>To teach each child to be a safe and responsible user of technology</w:t>
      </w:r>
    </w:p>
    <w:p w:rsidR="006F18BD" w:rsidRPr="00BE5379" w:rsidRDefault="006F18BD" w:rsidP="003B0288">
      <w:pPr>
        <w:numPr>
          <w:ilvl w:val="0"/>
          <w:numId w:val="9"/>
        </w:numPr>
        <w:spacing w:after="0" w:line="240" w:lineRule="auto"/>
        <w:ind w:left="714" w:hanging="357"/>
        <w:rPr>
          <w:rFonts w:eastAsia="Times New Roman" w:cs="Arial"/>
        </w:rPr>
      </w:pPr>
      <w:r w:rsidRPr="00BE5379">
        <w:rPr>
          <w:rFonts w:eastAsia="Times New Roman" w:cs="Arial"/>
        </w:rPr>
        <w:t>To encourage the personal qualities of self-confidence, self-discipline, perseverance, resilience and independence</w:t>
      </w:r>
    </w:p>
    <w:p w:rsidR="006F18BD" w:rsidRPr="00BE5379" w:rsidRDefault="006F18BD" w:rsidP="003B0288">
      <w:pPr>
        <w:numPr>
          <w:ilvl w:val="0"/>
          <w:numId w:val="9"/>
        </w:numPr>
        <w:spacing w:after="0" w:line="240" w:lineRule="auto"/>
        <w:ind w:left="714" w:hanging="357"/>
        <w:rPr>
          <w:rFonts w:eastAsia="Times New Roman" w:cs="Arial"/>
        </w:rPr>
      </w:pPr>
      <w:r w:rsidRPr="00BE5379">
        <w:rPr>
          <w:rFonts w:eastAsia="Times New Roman" w:cs="Arial"/>
        </w:rPr>
        <w:t>To encourage each child to develop self-respect, respect and concern for others, tolerance, integrity and moral courage</w:t>
      </w:r>
    </w:p>
    <w:p w:rsidR="006F18BD" w:rsidRPr="00BE5379" w:rsidRDefault="006F18BD" w:rsidP="003B0288">
      <w:pPr>
        <w:numPr>
          <w:ilvl w:val="0"/>
          <w:numId w:val="9"/>
        </w:numPr>
        <w:spacing w:after="0" w:line="240" w:lineRule="auto"/>
        <w:ind w:left="714" w:hanging="357"/>
        <w:rPr>
          <w:rFonts w:eastAsia="Times New Roman" w:cs="Arial"/>
        </w:rPr>
      </w:pPr>
      <w:r w:rsidRPr="00BE5379">
        <w:rPr>
          <w:rFonts w:eastAsia="Times New Roman" w:cs="Arial"/>
        </w:rPr>
        <w:t>To take responsibility for themselves in what they do and how they behave</w:t>
      </w:r>
    </w:p>
    <w:p w:rsidR="006F18BD" w:rsidRPr="00BE5379" w:rsidRDefault="006F18BD" w:rsidP="003B0288">
      <w:pPr>
        <w:numPr>
          <w:ilvl w:val="0"/>
          <w:numId w:val="9"/>
        </w:numPr>
        <w:spacing w:after="0" w:line="240" w:lineRule="auto"/>
        <w:ind w:left="714" w:hanging="357"/>
        <w:rPr>
          <w:rFonts w:eastAsia="Times New Roman" w:cs="Arial"/>
        </w:rPr>
      </w:pPr>
      <w:r w:rsidRPr="00BE5379">
        <w:rPr>
          <w:rFonts w:eastAsia="Times New Roman" w:cs="Arial"/>
        </w:rPr>
        <w:t>To enable each child to appreciate the environment and his/her opportunities and responsibilities for its conservation</w:t>
      </w:r>
    </w:p>
    <w:p w:rsidR="006F18BD" w:rsidRPr="00BE5379" w:rsidRDefault="006F18BD" w:rsidP="0047561F">
      <w:pPr>
        <w:numPr>
          <w:ilvl w:val="0"/>
          <w:numId w:val="9"/>
        </w:numPr>
        <w:spacing w:after="0" w:line="240" w:lineRule="auto"/>
        <w:ind w:left="714" w:hanging="357"/>
        <w:rPr>
          <w:rFonts w:eastAsia="Times New Roman" w:cs="Arial"/>
        </w:rPr>
      </w:pPr>
      <w:r w:rsidRPr="00BE5379">
        <w:rPr>
          <w:rFonts w:eastAsia="Times New Roman" w:cs="Arial"/>
        </w:rPr>
        <w:t>To promote good relationships with parents, other schools and the wider community</w:t>
      </w:r>
    </w:p>
    <w:p w:rsidR="0047561F" w:rsidRPr="00BE5379" w:rsidRDefault="0047561F" w:rsidP="0047561F">
      <w:pPr>
        <w:spacing w:after="0" w:line="240" w:lineRule="auto"/>
        <w:ind w:left="714"/>
        <w:rPr>
          <w:rFonts w:eastAsia="Times New Roman" w:cs="Arial"/>
        </w:rPr>
      </w:pPr>
    </w:p>
    <w:p w:rsidR="00C73E37" w:rsidRPr="00BE5379" w:rsidRDefault="00D37C49" w:rsidP="00C73E37">
      <w:pPr>
        <w:spacing w:after="160" w:line="256" w:lineRule="auto"/>
        <w:rPr>
          <w:rFonts w:eastAsia="Calibri" w:cs="Arial"/>
          <w:b/>
        </w:rPr>
      </w:pPr>
      <w:r w:rsidRPr="00BE5379">
        <w:rPr>
          <w:rFonts w:eastAsia="Calibri" w:cs="Arial"/>
          <w:b/>
        </w:rPr>
        <w:t xml:space="preserve">SECTION 4 - </w:t>
      </w:r>
      <w:r w:rsidR="005B1D78" w:rsidRPr="00BE5379">
        <w:rPr>
          <w:rFonts w:eastAsia="Calibri" w:cs="Arial"/>
          <w:b/>
        </w:rPr>
        <w:t>CONSULTATION AND PARTICIPATION</w:t>
      </w:r>
    </w:p>
    <w:p w:rsidR="00DC353E" w:rsidRDefault="00DC353E" w:rsidP="003B0288">
      <w:pPr>
        <w:pStyle w:val="ListParagraph"/>
        <w:numPr>
          <w:ilvl w:val="0"/>
          <w:numId w:val="2"/>
        </w:numPr>
        <w:spacing w:after="0" w:line="256" w:lineRule="auto"/>
        <w:rPr>
          <w:rFonts w:eastAsia="Calibri" w:cs="Arial"/>
        </w:rPr>
      </w:pPr>
      <w:r w:rsidRPr="00BE5379">
        <w:rPr>
          <w:rFonts w:eastAsia="Calibri" w:cs="Arial"/>
        </w:rPr>
        <w:t>Consultation with parents/carers</w:t>
      </w:r>
    </w:p>
    <w:p w:rsidR="00D9195E" w:rsidRPr="008171FE" w:rsidRDefault="00D9195E" w:rsidP="00D9195E">
      <w:pPr>
        <w:pStyle w:val="ListParagraph"/>
        <w:spacing w:after="0" w:line="256" w:lineRule="auto"/>
        <w:rPr>
          <w:rFonts w:eastAsia="Calibri" w:cs="Arial"/>
          <w:sz w:val="16"/>
          <w:szCs w:val="16"/>
        </w:rPr>
      </w:pPr>
    </w:p>
    <w:p w:rsidR="00D9195E" w:rsidRDefault="002C1B6F" w:rsidP="00D9195E">
      <w:pPr>
        <w:pStyle w:val="ListParagraph"/>
        <w:spacing w:after="0" w:line="240" w:lineRule="auto"/>
        <w:rPr>
          <w:rFonts w:eastAsia="Calibri" w:cs="Arial"/>
        </w:rPr>
      </w:pPr>
      <w:r w:rsidRPr="00BE5379">
        <w:rPr>
          <w:rFonts w:eastAsia="Calibri" w:cs="Arial"/>
        </w:rPr>
        <w:t xml:space="preserve">We value the views and contributions of parents. </w:t>
      </w:r>
      <w:r w:rsidR="00DC353E" w:rsidRPr="00BE5379">
        <w:rPr>
          <w:rFonts w:eastAsia="Calibri" w:cs="Arial"/>
        </w:rPr>
        <w:t xml:space="preserve">This Policy in draft form was circulated to all parents with the school </w:t>
      </w:r>
      <w:r w:rsidR="00EF2545" w:rsidRPr="00BE5379">
        <w:rPr>
          <w:rFonts w:eastAsia="Calibri" w:cs="Arial"/>
        </w:rPr>
        <w:t>newsletter</w:t>
      </w:r>
      <w:r w:rsidR="00D9195E">
        <w:rPr>
          <w:rFonts w:eastAsia="Calibri" w:cs="Arial"/>
        </w:rPr>
        <w:t xml:space="preserve"> 13 May 2021</w:t>
      </w:r>
      <w:r w:rsidR="00DC353E" w:rsidRPr="00BE5379">
        <w:rPr>
          <w:rFonts w:eastAsia="Calibri" w:cs="Arial"/>
        </w:rPr>
        <w:t xml:space="preserve"> – comments were invited to be returned to the school office. </w:t>
      </w:r>
    </w:p>
    <w:p w:rsidR="00D9195E" w:rsidRDefault="00D9195E" w:rsidP="00D9195E">
      <w:pPr>
        <w:pStyle w:val="ListParagraph"/>
        <w:spacing w:after="0" w:line="240" w:lineRule="auto"/>
        <w:rPr>
          <w:rFonts w:eastAsia="Calibri" w:cs="Arial"/>
        </w:rPr>
      </w:pPr>
    </w:p>
    <w:p w:rsidR="002C1B6F" w:rsidRPr="00BE5379" w:rsidRDefault="002C1B6F" w:rsidP="00D9195E">
      <w:pPr>
        <w:pStyle w:val="ListParagraph"/>
        <w:numPr>
          <w:ilvl w:val="0"/>
          <w:numId w:val="2"/>
        </w:numPr>
        <w:spacing w:after="0" w:line="240" w:lineRule="auto"/>
        <w:rPr>
          <w:rFonts w:eastAsia="Calibri" w:cs="Arial"/>
        </w:rPr>
      </w:pPr>
      <w:r w:rsidRPr="00BE5379">
        <w:rPr>
          <w:rFonts w:eastAsia="Calibri" w:cs="Arial"/>
        </w:rPr>
        <w:t>Consultation with pupils</w:t>
      </w:r>
    </w:p>
    <w:p w:rsidR="002C1B6F" w:rsidRPr="008171FE" w:rsidRDefault="002C1B6F" w:rsidP="00585CA1">
      <w:pPr>
        <w:spacing w:after="0" w:line="240" w:lineRule="auto"/>
        <w:ind w:left="720"/>
        <w:contextualSpacing/>
        <w:rPr>
          <w:rFonts w:eastAsia="Calibri" w:cs="Arial"/>
          <w:color w:val="FF0000"/>
          <w:sz w:val="16"/>
          <w:szCs w:val="16"/>
        </w:rPr>
      </w:pPr>
    </w:p>
    <w:p w:rsidR="00691D0B" w:rsidRPr="00BE5379" w:rsidRDefault="002C1B6F" w:rsidP="00585CA1">
      <w:pPr>
        <w:spacing w:after="0" w:line="240" w:lineRule="auto"/>
        <w:ind w:left="720"/>
        <w:contextualSpacing/>
        <w:rPr>
          <w:rFonts w:eastAsia="Calibri" w:cs="Arial"/>
        </w:rPr>
      </w:pPr>
      <w:r w:rsidRPr="00BE5379">
        <w:rPr>
          <w:rFonts w:eastAsia="Calibri" w:cs="Arial"/>
        </w:rPr>
        <w:t>In Ballynure Primary School w</w:t>
      </w:r>
      <w:r w:rsidR="00691D0B" w:rsidRPr="00BE5379">
        <w:rPr>
          <w:rFonts w:eastAsia="Calibri" w:cs="Arial"/>
        </w:rPr>
        <w:t>e value the views and contributions</w:t>
      </w:r>
      <w:r w:rsidRPr="00BE5379">
        <w:rPr>
          <w:rFonts w:eastAsia="Calibri" w:cs="Arial"/>
        </w:rPr>
        <w:t xml:space="preserve"> of the children, which, in relation to the formulation of this policy, we actively sought,</w:t>
      </w:r>
      <w:r w:rsidR="00691D0B" w:rsidRPr="00BE5379">
        <w:rPr>
          <w:rFonts w:eastAsia="Calibri" w:cs="Arial"/>
        </w:rPr>
        <w:t xml:space="preserve"> </w:t>
      </w:r>
      <w:r w:rsidRPr="00BE5379">
        <w:rPr>
          <w:rFonts w:eastAsia="Calibri" w:cs="Arial"/>
        </w:rPr>
        <w:t>through class-based activities and discussion with the</w:t>
      </w:r>
      <w:r w:rsidR="00D9195E">
        <w:rPr>
          <w:rFonts w:eastAsia="Calibri" w:cs="Arial"/>
        </w:rPr>
        <w:t xml:space="preserve"> pupil council in May 2021</w:t>
      </w:r>
      <w:r w:rsidR="00691D0B" w:rsidRPr="00BE5379">
        <w:rPr>
          <w:rFonts w:eastAsia="Calibri" w:cs="Arial"/>
        </w:rPr>
        <w:t>.</w:t>
      </w:r>
      <w:r w:rsidR="0047561F" w:rsidRPr="00BE5379">
        <w:rPr>
          <w:rFonts w:eastAsia="Calibri" w:cs="Arial"/>
        </w:rPr>
        <w:t xml:space="preserve"> Whole school assemblies</w:t>
      </w:r>
      <w:r w:rsidR="00D9195E">
        <w:rPr>
          <w:rFonts w:eastAsia="Calibri" w:cs="Arial"/>
        </w:rPr>
        <w:t xml:space="preserve"> and class PDMU activities during September 2021 will</w:t>
      </w:r>
      <w:r w:rsidR="00311CBB" w:rsidRPr="00BE5379">
        <w:rPr>
          <w:rFonts w:eastAsia="Calibri" w:cs="Arial"/>
        </w:rPr>
        <w:t xml:space="preserve"> prov</w:t>
      </w:r>
      <w:r w:rsidR="00D9195E">
        <w:rPr>
          <w:rFonts w:eastAsia="Calibri" w:cs="Arial"/>
        </w:rPr>
        <w:t>ide</w:t>
      </w:r>
      <w:r w:rsidR="002A3DB4" w:rsidRPr="00BE5379">
        <w:rPr>
          <w:rFonts w:eastAsia="Calibri" w:cs="Arial"/>
        </w:rPr>
        <w:t xml:space="preserve"> opportunities </w:t>
      </w:r>
      <w:r w:rsidR="0047561F" w:rsidRPr="00BE5379">
        <w:rPr>
          <w:rFonts w:eastAsia="Calibri" w:cs="Arial"/>
        </w:rPr>
        <w:t xml:space="preserve">to </w:t>
      </w:r>
      <w:r w:rsidR="002A3DB4" w:rsidRPr="00BE5379">
        <w:rPr>
          <w:rFonts w:eastAsia="Calibri" w:cs="Arial"/>
        </w:rPr>
        <w:t>teach the pupils about</w:t>
      </w:r>
      <w:r w:rsidR="00311CBB" w:rsidRPr="00BE5379">
        <w:rPr>
          <w:rFonts w:eastAsia="Calibri" w:cs="Arial"/>
        </w:rPr>
        <w:t xml:space="preserve"> the anti-bullying policy revision</w:t>
      </w:r>
      <w:r w:rsidR="002A3DB4" w:rsidRPr="00BE5379">
        <w:rPr>
          <w:rFonts w:eastAsia="Calibri" w:cs="Arial"/>
        </w:rPr>
        <w:t>s.</w:t>
      </w:r>
    </w:p>
    <w:p w:rsidR="00D330B0" w:rsidRPr="00BE5379" w:rsidRDefault="00D330B0" w:rsidP="00585CA1">
      <w:pPr>
        <w:spacing w:after="0" w:line="240" w:lineRule="auto"/>
        <w:ind w:left="720"/>
        <w:contextualSpacing/>
        <w:rPr>
          <w:rFonts w:eastAsia="Calibri" w:cs="Arial"/>
        </w:rPr>
      </w:pPr>
    </w:p>
    <w:p w:rsidR="00D330B0" w:rsidRPr="00BE5379" w:rsidRDefault="00D330B0" w:rsidP="003B0288">
      <w:pPr>
        <w:pStyle w:val="ListParagraph"/>
        <w:numPr>
          <w:ilvl w:val="0"/>
          <w:numId w:val="2"/>
        </w:numPr>
        <w:spacing w:after="0" w:line="240" w:lineRule="auto"/>
        <w:rPr>
          <w:rFonts w:eastAsia="Calibri" w:cs="Arial"/>
        </w:rPr>
      </w:pPr>
      <w:r w:rsidRPr="00BE5379">
        <w:rPr>
          <w:rFonts w:eastAsia="Calibri" w:cs="Arial"/>
        </w:rPr>
        <w:t>Staff</w:t>
      </w:r>
    </w:p>
    <w:p w:rsidR="00D330B0" w:rsidRPr="008171FE" w:rsidRDefault="00D330B0" w:rsidP="00585CA1">
      <w:pPr>
        <w:pStyle w:val="ListParagraph"/>
        <w:spacing w:after="0" w:line="240" w:lineRule="auto"/>
        <w:rPr>
          <w:rFonts w:eastAsia="Calibri" w:cs="Arial"/>
          <w:sz w:val="16"/>
          <w:szCs w:val="16"/>
        </w:rPr>
      </w:pPr>
    </w:p>
    <w:p w:rsidR="00D330B0" w:rsidRPr="00BE5379" w:rsidRDefault="00552B74" w:rsidP="00585CA1">
      <w:pPr>
        <w:pStyle w:val="ListParagraph"/>
        <w:spacing w:after="0" w:line="240" w:lineRule="auto"/>
        <w:rPr>
          <w:rFonts w:eastAsia="Calibri" w:cs="Arial"/>
        </w:rPr>
      </w:pPr>
      <w:r w:rsidRPr="00BE5379">
        <w:rPr>
          <w:rFonts w:eastAsia="Calibri" w:cs="Arial"/>
        </w:rPr>
        <w:t>Following viewing the DE training video, t</w:t>
      </w:r>
      <w:r w:rsidR="00D330B0" w:rsidRPr="00BE5379">
        <w:rPr>
          <w:rFonts w:eastAsia="Calibri" w:cs="Arial"/>
        </w:rPr>
        <w:t>he Addressing Bullying in Schools Act 2016 in relation to the revision of Ballynure Primary School Anti-Bullying Policy was presented at the staff meeting held on 29 August 2019 in the school staff room to all staff, teaching and non-teaching. The Act, in relation to school policy was thorough</w:t>
      </w:r>
      <w:r w:rsidR="000165C4">
        <w:rPr>
          <w:rFonts w:eastAsia="Calibri" w:cs="Arial"/>
        </w:rPr>
        <w:t>ly discussed</w:t>
      </w:r>
      <w:r w:rsidR="00D330B0" w:rsidRPr="00BE5379">
        <w:rPr>
          <w:rFonts w:eastAsia="Calibri" w:cs="Arial"/>
        </w:rPr>
        <w:t>.</w:t>
      </w:r>
    </w:p>
    <w:p w:rsidR="00D330B0" w:rsidRPr="00BE5379" w:rsidRDefault="00D330B0" w:rsidP="00D330B0">
      <w:pPr>
        <w:pStyle w:val="ListParagraph"/>
        <w:spacing w:after="160" w:line="240" w:lineRule="auto"/>
        <w:rPr>
          <w:rFonts w:eastAsia="Calibri" w:cs="Arial"/>
        </w:rPr>
      </w:pPr>
    </w:p>
    <w:p w:rsidR="00D330B0" w:rsidRPr="00BE5379" w:rsidRDefault="00D330B0" w:rsidP="003B0288">
      <w:pPr>
        <w:pStyle w:val="ListParagraph"/>
        <w:numPr>
          <w:ilvl w:val="0"/>
          <w:numId w:val="2"/>
        </w:numPr>
        <w:spacing w:after="0" w:line="240" w:lineRule="auto"/>
        <w:rPr>
          <w:rFonts w:eastAsia="Calibri" w:cs="Arial"/>
        </w:rPr>
      </w:pPr>
      <w:r w:rsidRPr="00BE5379">
        <w:rPr>
          <w:rFonts w:eastAsia="Calibri" w:cs="Arial"/>
        </w:rPr>
        <w:t>Governors</w:t>
      </w:r>
      <w:r w:rsidR="00035881" w:rsidRPr="00BE5379">
        <w:rPr>
          <w:rFonts w:eastAsia="Calibri" w:cs="Arial"/>
        </w:rPr>
        <w:t xml:space="preserve"> (which includes parents, representatives of local clergy and community representatives)</w:t>
      </w:r>
    </w:p>
    <w:p w:rsidR="00552B74" w:rsidRPr="008171FE" w:rsidRDefault="00552B74" w:rsidP="00585CA1">
      <w:pPr>
        <w:pStyle w:val="ListParagraph"/>
        <w:spacing w:after="0" w:line="240" w:lineRule="auto"/>
        <w:rPr>
          <w:rFonts w:eastAsia="Calibri" w:cs="Arial"/>
          <w:sz w:val="16"/>
          <w:szCs w:val="16"/>
        </w:rPr>
      </w:pPr>
    </w:p>
    <w:p w:rsidR="000165C4" w:rsidRDefault="000165C4" w:rsidP="008171FE">
      <w:pPr>
        <w:pStyle w:val="ListParagraph"/>
        <w:spacing w:after="0" w:line="240" w:lineRule="auto"/>
        <w:rPr>
          <w:rFonts w:eastAsia="Calibri" w:cs="Arial"/>
        </w:rPr>
      </w:pPr>
      <w:r>
        <w:rPr>
          <w:rFonts w:eastAsia="Calibri" w:cs="Arial"/>
        </w:rPr>
        <w:t>T</w:t>
      </w:r>
      <w:r w:rsidRPr="00BE5379">
        <w:rPr>
          <w:rFonts w:eastAsia="Calibri" w:cs="Arial"/>
        </w:rPr>
        <w:t xml:space="preserve">he Addressing Bullying in Schools Act 2016 in relation to the revision of </w:t>
      </w:r>
      <w:r w:rsidR="008171FE">
        <w:rPr>
          <w:rFonts w:eastAsia="Calibri" w:cs="Arial"/>
        </w:rPr>
        <w:t xml:space="preserve">the draft </w:t>
      </w:r>
      <w:r w:rsidRPr="00BE5379">
        <w:rPr>
          <w:rFonts w:eastAsia="Calibri" w:cs="Arial"/>
        </w:rPr>
        <w:t xml:space="preserve">Ballynure Primary School Anti-Bullying </w:t>
      </w:r>
      <w:r>
        <w:rPr>
          <w:rFonts w:eastAsia="Calibri" w:cs="Arial"/>
        </w:rPr>
        <w:t>Policy was presented to the Governors for consultation on 12 May 2021.</w:t>
      </w:r>
      <w:r w:rsidRPr="00BE5379">
        <w:rPr>
          <w:rFonts w:eastAsia="Calibri" w:cs="Arial"/>
        </w:rPr>
        <w:t xml:space="preserve"> </w:t>
      </w:r>
      <w:r>
        <w:rPr>
          <w:rFonts w:eastAsia="Calibri" w:cs="Arial"/>
        </w:rPr>
        <w:t>Governors were invited to view the</w:t>
      </w:r>
      <w:r w:rsidR="00552B74" w:rsidRPr="00BE5379">
        <w:rPr>
          <w:rFonts w:eastAsia="Calibri" w:cs="Arial"/>
        </w:rPr>
        <w:t xml:space="preserve"> DE </w:t>
      </w:r>
      <w:r>
        <w:rPr>
          <w:rFonts w:eastAsia="Calibri" w:cs="Arial"/>
        </w:rPr>
        <w:t xml:space="preserve">on-line </w:t>
      </w:r>
      <w:r w:rsidR="00552B74" w:rsidRPr="00BE5379">
        <w:rPr>
          <w:rFonts w:eastAsia="Calibri" w:cs="Arial"/>
        </w:rPr>
        <w:t>training vi</w:t>
      </w:r>
      <w:r>
        <w:rPr>
          <w:rFonts w:eastAsia="Calibri" w:cs="Arial"/>
        </w:rPr>
        <w:t>deo, regarding the implementation of the 2016 Act</w:t>
      </w:r>
      <w:r w:rsidR="00907627">
        <w:rPr>
          <w:rFonts w:eastAsia="Calibri" w:cs="Arial"/>
        </w:rPr>
        <w:t>. The policy was discussed and adopted</w:t>
      </w:r>
      <w:r w:rsidR="008171FE">
        <w:rPr>
          <w:rFonts w:eastAsia="Calibri" w:cs="Arial"/>
        </w:rPr>
        <w:t xml:space="preserve"> at the Governors meeting on 19 May 2021. </w:t>
      </w:r>
    </w:p>
    <w:p w:rsidR="008171FE" w:rsidRDefault="008171FE" w:rsidP="00585CA1">
      <w:pPr>
        <w:spacing w:after="0" w:line="240" w:lineRule="auto"/>
        <w:rPr>
          <w:rFonts w:eastAsia="Calibri" w:cs="Arial"/>
          <w:b/>
        </w:rPr>
      </w:pPr>
    </w:p>
    <w:p w:rsidR="00C73E37" w:rsidRPr="00BE5379" w:rsidRDefault="00D37C49" w:rsidP="00585CA1">
      <w:pPr>
        <w:spacing w:after="0" w:line="240" w:lineRule="auto"/>
        <w:rPr>
          <w:rFonts w:eastAsia="Calibri" w:cs="Arial"/>
          <w:b/>
        </w:rPr>
      </w:pPr>
      <w:r w:rsidRPr="00BE5379">
        <w:rPr>
          <w:rFonts w:eastAsia="Calibri" w:cs="Arial"/>
          <w:b/>
        </w:rPr>
        <w:t xml:space="preserve">SECTION 5 - </w:t>
      </w:r>
      <w:r w:rsidR="000844E7" w:rsidRPr="00BE5379">
        <w:rPr>
          <w:rFonts w:eastAsia="Calibri" w:cs="Arial"/>
          <w:b/>
        </w:rPr>
        <w:t xml:space="preserve">DEFINITION </w:t>
      </w:r>
      <w:r w:rsidR="002761E1" w:rsidRPr="00BE5379">
        <w:rPr>
          <w:rFonts w:eastAsia="Calibri" w:cs="Arial"/>
          <w:b/>
        </w:rPr>
        <w:t>OF “BULLYING”</w:t>
      </w:r>
    </w:p>
    <w:p w:rsidR="00585CA1" w:rsidRPr="00BE5379" w:rsidRDefault="00585CA1" w:rsidP="00585CA1">
      <w:pPr>
        <w:spacing w:after="0" w:line="240" w:lineRule="auto"/>
        <w:rPr>
          <w:rFonts w:eastAsia="Calibri" w:cs="Arial"/>
          <w:b/>
        </w:rPr>
      </w:pPr>
    </w:p>
    <w:p w:rsidR="00C73E37" w:rsidRPr="00BE5379" w:rsidRDefault="00C73E37" w:rsidP="00C73E37">
      <w:pPr>
        <w:spacing w:after="160" w:line="256" w:lineRule="auto"/>
        <w:rPr>
          <w:rFonts w:eastAsia="Calibri" w:cs="Arial"/>
        </w:rPr>
      </w:pPr>
      <w:r w:rsidRPr="00BE5379">
        <w:rPr>
          <w:rFonts w:eastAsia="Calibri" w:cs="Arial"/>
        </w:rPr>
        <w:t xml:space="preserve">The Addressing Bullying in Schools Act (NI) 2016 provides schools with a legal definition which </w:t>
      </w:r>
      <w:r w:rsidRPr="008171FE">
        <w:rPr>
          <w:rFonts w:eastAsia="Calibri" w:cs="Arial"/>
          <w:b/>
          <w:u w:val="single"/>
        </w:rPr>
        <w:t>must</w:t>
      </w:r>
      <w:r w:rsidR="005D27FE" w:rsidRPr="008171FE">
        <w:rPr>
          <w:rFonts w:eastAsia="Calibri" w:cs="Arial"/>
          <w:b/>
        </w:rPr>
        <w:t xml:space="preserve"> </w:t>
      </w:r>
      <w:r w:rsidR="005D27FE" w:rsidRPr="00BE5379">
        <w:rPr>
          <w:rFonts w:eastAsia="Calibri" w:cs="Arial"/>
        </w:rPr>
        <w:t>be used and applies only to pupil-to-pupil bullying.</w:t>
      </w:r>
    </w:p>
    <w:p w:rsidR="00C73E37" w:rsidRPr="00BE5379" w:rsidRDefault="005D27FE" w:rsidP="00C73E37">
      <w:pPr>
        <w:spacing w:after="160" w:line="256" w:lineRule="auto"/>
        <w:rPr>
          <w:rFonts w:eastAsia="Calibri" w:cs="Arial"/>
          <w:b/>
        </w:rPr>
      </w:pPr>
      <w:r w:rsidRPr="00BE5379">
        <w:rPr>
          <w:rFonts w:eastAsia="Calibri" w:cs="Arial"/>
          <w:b/>
        </w:rPr>
        <w:lastRenderedPageBreak/>
        <w:t>“</w:t>
      </w:r>
      <w:r w:rsidR="00C73E37" w:rsidRPr="00BE5379">
        <w:rPr>
          <w:rFonts w:eastAsia="Calibri" w:cs="Arial"/>
          <w:b/>
        </w:rPr>
        <w:t>Addressing Bullying in Schools Definition of “bullying”:</w:t>
      </w:r>
    </w:p>
    <w:p w:rsidR="00C73E37" w:rsidRPr="00BE5379" w:rsidRDefault="00C73E37" w:rsidP="00C73E37">
      <w:pPr>
        <w:spacing w:after="160" w:line="256" w:lineRule="auto"/>
        <w:rPr>
          <w:rFonts w:eastAsia="Calibri" w:cs="Arial"/>
          <w:b/>
        </w:rPr>
      </w:pPr>
      <w:r w:rsidRPr="00BE5379">
        <w:rPr>
          <w:rFonts w:eastAsia="Calibri" w:cs="Arial"/>
          <w:b/>
        </w:rPr>
        <w:t>1.—</w:t>
      </w:r>
      <w:r w:rsidR="000844E7" w:rsidRPr="00BE5379">
        <w:rPr>
          <w:rFonts w:eastAsia="Calibri" w:cs="Arial"/>
          <w:b/>
        </w:rPr>
        <w:t xml:space="preserve"> </w:t>
      </w:r>
      <w:r w:rsidRPr="00BE5379">
        <w:rPr>
          <w:rFonts w:eastAsia="Calibri" w:cs="Arial"/>
          <w:b/>
        </w:rPr>
        <w:t>(1) In this Act “bullying” includes (but is not limited to) the repeated use</w:t>
      </w:r>
      <w:r w:rsidR="002761E1" w:rsidRPr="00BE5379">
        <w:rPr>
          <w:rFonts w:eastAsia="Calibri" w:cs="Arial"/>
          <w:b/>
        </w:rPr>
        <w:t xml:space="preserve"> </w:t>
      </w:r>
      <w:r w:rsidRPr="00BE5379">
        <w:rPr>
          <w:rFonts w:eastAsia="Calibri" w:cs="Arial"/>
          <w:b/>
        </w:rPr>
        <w:t>of</w:t>
      </w:r>
      <w:r w:rsidR="002761E1" w:rsidRPr="00BE5379">
        <w:rPr>
          <w:rFonts w:eastAsia="Calibri" w:cs="Arial"/>
          <w:b/>
        </w:rPr>
        <w:t xml:space="preserve"> </w:t>
      </w:r>
      <w:r w:rsidRPr="00BE5379">
        <w:rPr>
          <w:rFonts w:eastAsia="Calibri" w:cs="Arial"/>
          <w:b/>
        </w:rPr>
        <w:t>—</w:t>
      </w:r>
    </w:p>
    <w:p w:rsidR="00C73E37" w:rsidRPr="00BE5379" w:rsidRDefault="00C73E37" w:rsidP="00C73E37">
      <w:pPr>
        <w:spacing w:after="160" w:line="256" w:lineRule="auto"/>
        <w:rPr>
          <w:rFonts w:eastAsia="Calibri" w:cs="Arial"/>
          <w:b/>
        </w:rPr>
      </w:pPr>
      <w:r w:rsidRPr="00BE5379">
        <w:rPr>
          <w:rFonts w:eastAsia="Calibri" w:cs="Arial"/>
          <w:b/>
        </w:rPr>
        <w:t>(a) any verbal, written or electronic communication,</w:t>
      </w:r>
    </w:p>
    <w:p w:rsidR="00C73E37" w:rsidRPr="00BE5379" w:rsidRDefault="00C73E37" w:rsidP="00C73E37">
      <w:pPr>
        <w:spacing w:after="160" w:line="256" w:lineRule="auto"/>
        <w:rPr>
          <w:rFonts w:eastAsia="Calibri" w:cs="Arial"/>
          <w:b/>
        </w:rPr>
      </w:pPr>
      <w:r w:rsidRPr="00BE5379">
        <w:rPr>
          <w:rFonts w:eastAsia="Calibri" w:cs="Arial"/>
          <w:b/>
        </w:rPr>
        <w:t>(b) any other act, or</w:t>
      </w:r>
    </w:p>
    <w:p w:rsidR="00C73E37" w:rsidRPr="00BE5379" w:rsidRDefault="00C73E37" w:rsidP="00C73E37">
      <w:pPr>
        <w:spacing w:after="160" w:line="256" w:lineRule="auto"/>
        <w:rPr>
          <w:rFonts w:eastAsia="Calibri" w:cs="Arial"/>
          <w:b/>
        </w:rPr>
      </w:pPr>
      <w:r w:rsidRPr="00BE5379">
        <w:rPr>
          <w:rFonts w:eastAsia="Calibri" w:cs="Arial"/>
          <w:b/>
        </w:rPr>
        <w:t>(c) any combination of those, by a pupil or a group of pupils against another pupil or group of pupils, with the intention of causing physical or emotional harm to that pupil or group of pupils.</w:t>
      </w:r>
    </w:p>
    <w:p w:rsidR="00C73E37" w:rsidRPr="00BE5379" w:rsidRDefault="00C73E37" w:rsidP="00C73E37">
      <w:pPr>
        <w:spacing w:after="160" w:line="256" w:lineRule="auto"/>
        <w:rPr>
          <w:rFonts w:eastAsia="Calibri" w:cs="Arial"/>
          <w:b/>
        </w:rPr>
      </w:pPr>
      <w:r w:rsidRPr="00BE5379">
        <w:rPr>
          <w:rFonts w:eastAsia="Calibri" w:cs="Arial"/>
          <w:b/>
        </w:rPr>
        <w:t>(2) For the purposes of subsection (1), “act” includes omission.</w:t>
      </w:r>
      <w:r w:rsidR="005D27FE" w:rsidRPr="00BE5379">
        <w:rPr>
          <w:rFonts w:eastAsia="Calibri" w:cs="Arial"/>
          <w:b/>
        </w:rPr>
        <w:t>”</w:t>
      </w:r>
    </w:p>
    <w:p w:rsidR="00C73E37" w:rsidRPr="00BE5379" w:rsidRDefault="001F5896" w:rsidP="00C73E37">
      <w:pPr>
        <w:spacing w:after="160" w:line="256" w:lineRule="auto"/>
        <w:rPr>
          <w:rFonts w:eastAsia="Calibri" w:cs="Arial"/>
        </w:rPr>
      </w:pPr>
      <w:r w:rsidRPr="00BE5379">
        <w:rPr>
          <w:rFonts w:eastAsia="Calibri" w:cs="Arial"/>
        </w:rPr>
        <w:t xml:space="preserve">The Department of Education </w:t>
      </w:r>
      <w:r w:rsidR="002C26FA" w:rsidRPr="00BE5379">
        <w:rPr>
          <w:rFonts w:eastAsia="Calibri" w:cs="Arial"/>
        </w:rPr>
        <w:t xml:space="preserve">(DE) </w:t>
      </w:r>
      <w:r w:rsidRPr="00BE5379">
        <w:rPr>
          <w:rFonts w:eastAsia="Calibri" w:cs="Arial"/>
        </w:rPr>
        <w:t>statement</w:t>
      </w:r>
      <w:r w:rsidR="00C73E37" w:rsidRPr="00BE5379">
        <w:rPr>
          <w:rFonts w:eastAsia="Calibri" w:cs="Arial"/>
        </w:rPr>
        <w:t xml:space="preserve"> to support understanding</w:t>
      </w:r>
      <w:r w:rsidRPr="00BE5379">
        <w:rPr>
          <w:rFonts w:eastAsia="Calibri" w:cs="Arial"/>
        </w:rPr>
        <w:t xml:space="preserve"> is:</w:t>
      </w:r>
    </w:p>
    <w:p w:rsidR="00C73E37" w:rsidRPr="00BE5379" w:rsidRDefault="00C73E37" w:rsidP="00C73E37">
      <w:pPr>
        <w:spacing w:after="160" w:line="256" w:lineRule="auto"/>
        <w:rPr>
          <w:rFonts w:eastAsia="Calibri" w:cs="Arial"/>
          <w:b/>
          <w:i/>
        </w:rPr>
      </w:pPr>
      <w:r w:rsidRPr="00BE5379">
        <w:rPr>
          <w:rFonts w:eastAsia="Calibri" w:cs="Arial"/>
          <w:b/>
          <w:i/>
        </w:rPr>
        <w:t>Bullying is behaviour that is usually repeated, which is carried out intentionally to cause hurt, harm or to adversely affect the rights and needs of another or others.</w:t>
      </w:r>
    </w:p>
    <w:p w:rsidR="00C73E37" w:rsidRPr="00BE5379" w:rsidRDefault="002C26FA" w:rsidP="00C73E37">
      <w:pPr>
        <w:spacing w:after="160" w:line="256" w:lineRule="auto"/>
        <w:rPr>
          <w:rFonts w:eastAsia="Calibri" w:cs="Arial"/>
        </w:rPr>
      </w:pPr>
      <w:r w:rsidRPr="00BE5379">
        <w:rPr>
          <w:rFonts w:eastAsia="Calibri" w:cs="Arial"/>
        </w:rPr>
        <w:t>DE policy has directed schools to state within their policy</w:t>
      </w:r>
      <w:r w:rsidR="00C73E37" w:rsidRPr="00BE5379">
        <w:rPr>
          <w:rFonts w:eastAsia="Calibri" w:cs="Arial"/>
        </w:rPr>
        <w:t xml:space="preserve">, </w:t>
      </w:r>
      <w:r w:rsidRPr="00BE5379">
        <w:rPr>
          <w:rFonts w:eastAsia="Calibri" w:cs="Arial"/>
        </w:rPr>
        <w:t>“</w:t>
      </w:r>
      <w:r w:rsidR="0092199B" w:rsidRPr="00BE5379">
        <w:rPr>
          <w:rFonts w:eastAsia="Calibri" w:cs="Arial"/>
        </w:rPr>
        <w:t>While</w:t>
      </w:r>
      <w:r w:rsidR="00C73E37" w:rsidRPr="00BE5379">
        <w:rPr>
          <w:rFonts w:eastAsia="Calibri" w:cs="Arial"/>
        </w:rPr>
        <w:t xml:space="preserve"> bullying is usually repeated behaviour, there are instances of one-off incidents that the school will consider as bullying</w:t>
      </w:r>
      <w:r w:rsidRPr="00BE5379">
        <w:rPr>
          <w:rFonts w:eastAsia="Calibri" w:cs="Arial"/>
        </w:rPr>
        <w:t>”</w:t>
      </w:r>
      <w:r w:rsidR="00C73E37" w:rsidRPr="00BE5379">
        <w:rPr>
          <w:rFonts w:eastAsia="Calibri" w:cs="Arial"/>
        </w:rPr>
        <w:t xml:space="preserve">. The </w:t>
      </w:r>
      <w:r w:rsidR="009E3A4A" w:rsidRPr="00BE5379">
        <w:rPr>
          <w:rFonts w:eastAsia="Calibri" w:cs="Arial"/>
        </w:rPr>
        <w:t xml:space="preserve">Ballynure Primary School </w:t>
      </w:r>
      <w:r w:rsidR="003A0195" w:rsidRPr="00BE5379">
        <w:rPr>
          <w:rFonts w:eastAsia="Calibri" w:cs="Arial"/>
        </w:rPr>
        <w:t xml:space="preserve">policy </w:t>
      </w:r>
      <w:r w:rsidR="009E3A4A" w:rsidRPr="00BE5379">
        <w:rPr>
          <w:rFonts w:eastAsia="Calibri" w:cs="Arial"/>
        </w:rPr>
        <w:t>use</w:t>
      </w:r>
      <w:r w:rsidR="003A0195" w:rsidRPr="00BE5379">
        <w:rPr>
          <w:rFonts w:eastAsia="Calibri" w:cs="Arial"/>
        </w:rPr>
        <w:t>s</w:t>
      </w:r>
      <w:r w:rsidR="009E3A4A" w:rsidRPr="00BE5379">
        <w:rPr>
          <w:rFonts w:eastAsia="Calibri" w:cs="Arial"/>
        </w:rPr>
        <w:t xml:space="preserve"> the DE suggested wording in relation to one-off incidents:</w:t>
      </w:r>
    </w:p>
    <w:p w:rsidR="00C73E37" w:rsidRPr="00BE5379" w:rsidRDefault="00C73E37" w:rsidP="00501E2C">
      <w:pPr>
        <w:spacing w:after="160" w:line="256" w:lineRule="auto"/>
        <w:rPr>
          <w:rFonts w:eastAsia="Calibri" w:cs="Arial"/>
          <w:i/>
        </w:rPr>
      </w:pPr>
      <w:r w:rsidRPr="00BE5379">
        <w:rPr>
          <w:rFonts w:eastAsia="Calibri" w:cs="Arial"/>
          <w:i/>
        </w:rPr>
        <w:t>When assessing a one-off incident, to make a decision on whether to classify it as bullying, the school shall consider the following criteria</w:t>
      </w:r>
      <w:r w:rsidR="003A0195" w:rsidRPr="00BE5379">
        <w:rPr>
          <w:rFonts w:eastAsia="Calibri" w:cs="Arial"/>
          <w:i/>
        </w:rPr>
        <w:t xml:space="preserve"> in order to make a fair, balanced</w:t>
      </w:r>
      <w:r w:rsidR="00784CBA" w:rsidRPr="00BE5379">
        <w:rPr>
          <w:rFonts w:eastAsia="Calibri" w:cs="Arial"/>
          <w:i/>
        </w:rPr>
        <w:t xml:space="preserve"> and</w:t>
      </w:r>
      <w:r w:rsidR="003A0195" w:rsidRPr="00BE5379">
        <w:rPr>
          <w:rFonts w:eastAsia="Calibri" w:cs="Arial"/>
          <w:i/>
        </w:rPr>
        <w:t xml:space="preserve"> objective consideration of the facts</w:t>
      </w:r>
      <w:r w:rsidRPr="00BE5379">
        <w:rPr>
          <w:rFonts w:eastAsia="Calibri" w:cs="Arial"/>
          <w:i/>
        </w:rPr>
        <w:t>:</w:t>
      </w:r>
    </w:p>
    <w:p w:rsidR="00C73E37" w:rsidRPr="00BE5379" w:rsidRDefault="00C73E37" w:rsidP="003A0195">
      <w:pPr>
        <w:numPr>
          <w:ilvl w:val="0"/>
          <w:numId w:val="10"/>
        </w:numPr>
        <w:spacing w:after="0"/>
        <w:contextualSpacing/>
        <w:rPr>
          <w:rFonts w:eastAsia="Calibri" w:cs="Arial"/>
          <w:i/>
        </w:rPr>
      </w:pPr>
      <w:r w:rsidRPr="00BE5379">
        <w:rPr>
          <w:rFonts w:eastAsia="Calibri" w:cs="Arial"/>
          <w:i/>
        </w:rPr>
        <w:t>severity and significance of the incident</w:t>
      </w:r>
    </w:p>
    <w:p w:rsidR="00C73E37" w:rsidRPr="00BE5379" w:rsidRDefault="00C73E37" w:rsidP="003A0195">
      <w:pPr>
        <w:numPr>
          <w:ilvl w:val="0"/>
          <w:numId w:val="10"/>
        </w:numPr>
        <w:spacing w:after="0"/>
        <w:contextualSpacing/>
        <w:rPr>
          <w:rFonts w:eastAsia="Calibri" w:cs="Arial"/>
          <w:i/>
        </w:rPr>
      </w:pPr>
      <w:r w:rsidRPr="00BE5379">
        <w:rPr>
          <w:rFonts w:eastAsia="Calibri" w:cs="Arial"/>
          <w:i/>
        </w:rPr>
        <w:t>evidence of pre-meditation</w:t>
      </w:r>
    </w:p>
    <w:p w:rsidR="00C73E37" w:rsidRPr="00BE5379" w:rsidRDefault="00C73E37" w:rsidP="003A0195">
      <w:pPr>
        <w:numPr>
          <w:ilvl w:val="0"/>
          <w:numId w:val="10"/>
        </w:numPr>
        <w:spacing w:after="0"/>
        <w:contextualSpacing/>
        <w:rPr>
          <w:rFonts w:eastAsia="Calibri" w:cs="Arial"/>
          <w:i/>
        </w:rPr>
      </w:pPr>
      <w:r w:rsidRPr="00BE5379">
        <w:rPr>
          <w:rFonts w:eastAsia="Calibri" w:cs="Arial"/>
          <w:i/>
        </w:rPr>
        <w:t>impact of the incident on individuals (physical/emotional)</w:t>
      </w:r>
    </w:p>
    <w:p w:rsidR="00C73E37" w:rsidRPr="00BE5379" w:rsidRDefault="00C73E37" w:rsidP="003A0195">
      <w:pPr>
        <w:numPr>
          <w:ilvl w:val="0"/>
          <w:numId w:val="10"/>
        </w:numPr>
        <w:spacing w:after="0"/>
        <w:contextualSpacing/>
        <w:rPr>
          <w:rFonts w:eastAsia="Calibri" w:cs="Arial"/>
          <w:i/>
        </w:rPr>
      </w:pPr>
      <w:r w:rsidRPr="00BE5379">
        <w:rPr>
          <w:rFonts w:eastAsia="Calibri" w:cs="Arial"/>
          <w:i/>
        </w:rPr>
        <w:t>impact of the incidents on wider school community</w:t>
      </w:r>
    </w:p>
    <w:p w:rsidR="00C73E37" w:rsidRPr="00BE5379" w:rsidRDefault="00C73E37" w:rsidP="003A0195">
      <w:pPr>
        <w:numPr>
          <w:ilvl w:val="0"/>
          <w:numId w:val="10"/>
        </w:numPr>
        <w:spacing w:after="0"/>
        <w:contextualSpacing/>
        <w:rPr>
          <w:rFonts w:eastAsia="Calibri" w:cs="Arial"/>
          <w:i/>
        </w:rPr>
      </w:pPr>
      <w:r w:rsidRPr="00BE5379">
        <w:rPr>
          <w:rFonts w:eastAsia="Calibri" w:cs="Arial"/>
          <w:i/>
        </w:rPr>
        <w:t>previous relationships between those involved</w:t>
      </w:r>
    </w:p>
    <w:p w:rsidR="00C73E37" w:rsidRPr="00BE5379" w:rsidRDefault="00C73E37" w:rsidP="003A0195">
      <w:pPr>
        <w:numPr>
          <w:ilvl w:val="0"/>
          <w:numId w:val="10"/>
        </w:numPr>
        <w:spacing w:after="0"/>
        <w:contextualSpacing/>
        <w:rPr>
          <w:rFonts w:eastAsia="Calibri" w:cs="Arial"/>
          <w:i/>
        </w:rPr>
      </w:pPr>
      <w:r w:rsidRPr="00BE5379">
        <w:rPr>
          <w:rFonts w:eastAsia="Calibri" w:cs="Arial"/>
          <w:i/>
        </w:rPr>
        <w:t>any previous incidents involving the individuals</w:t>
      </w:r>
    </w:p>
    <w:p w:rsidR="003A0195" w:rsidRPr="00BE5379" w:rsidRDefault="00C73E37" w:rsidP="003A0195">
      <w:pPr>
        <w:pStyle w:val="ListParagraph"/>
        <w:numPr>
          <w:ilvl w:val="0"/>
          <w:numId w:val="10"/>
        </w:numPr>
        <w:spacing w:after="0"/>
        <w:rPr>
          <w:rFonts w:eastAsia="Calibri" w:cs="Arial"/>
          <w:i/>
        </w:rPr>
      </w:pPr>
      <w:r w:rsidRPr="00BE5379">
        <w:rPr>
          <w:rFonts w:eastAsia="Calibri" w:cs="Arial"/>
          <w:i/>
        </w:rPr>
        <w:t>Any incidents which are not considered bullying behaviour will be addressed under the Positive Behaviour Policy.</w:t>
      </w:r>
    </w:p>
    <w:p w:rsidR="003A0195" w:rsidRPr="008171FE" w:rsidRDefault="003A0195" w:rsidP="003A0195">
      <w:pPr>
        <w:pStyle w:val="ListParagraph"/>
        <w:spacing w:after="0"/>
        <w:rPr>
          <w:rFonts w:eastAsia="Calibri" w:cs="Arial"/>
          <w:i/>
          <w:sz w:val="16"/>
          <w:szCs w:val="16"/>
        </w:rPr>
      </w:pPr>
    </w:p>
    <w:p w:rsidR="003A0195" w:rsidRPr="00BE5379" w:rsidRDefault="003A0195" w:rsidP="003A0195">
      <w:pPr>
        <w:spacing w:after="0"/>
        <w:rPr>
          <w:rFonts w:eastAsia="Calibri" w:cs="Arial"/>
          <w:i/>
        </w:rPr>
      </w:pPr>
      <w:r w:rsidRPr="00BE5379">
        <w:rPr>
          <w:rFonts w:eastAsia="Calibri" w:cs="Arial"/>
          <w:i/>
        </w:rPr>
        <w:t xml:space="preserve">            SEN and other factors which may impact on a pupils’ behaviour will also be taken into </w:t>
      </w:r>
    </w:p>
    <w:p w:rsidR="003A0195" w:rsidRDefault="003A0195" w:rsidP="008171FE">
      <w:pPr>
        <w:spacing w:after="0"/>
        <w:rPr>
          <w:rFonts w:eastAsia="Calibri" w:cs="Arial"/>
          <w:i/>
        </w:rPr>
      </w:pPr>
      <w:r w:rsidRPr="00BE5379">
        <w:rPr>
          <w:rFonts w:eastAsia="Calibri" w:cs="Arial"/>
          <w:i/>
        </w:rPr>
        <w:t xml:space="preserve">            consideration.</w:t>
      </w:r>
    </w:p>
    <w:p w:rsidR="008171FE" w:rsidRPr="008171FE" w:rsidRDefault="008171FE" w:rsidP="008171FE">
      <w:pPr>
        <w:spacing w:after="0" w:line="240" w:lineRule="auto"/>
        <w:rPr>
          <w:rFonts w:eastAsia="Calibri" w:cs="Arial"/>
          <w:i/>
        </w:rPr>
      </w:pPr>
    </w:p>
    <w:p w:rsidR="00C73E37" w:rsidRPr="00BE5379" w:rsidRDefault="00311CBB" w:rsidP="00311CBB">
      <w:pPr>
        <w:spacing w:after="0" w:line="240" w:lineRule="auto"/>
        <w:rPr>
          <w:rFonts w:eastAsia="Calibri" w:cs="Arial"/>
        </w:rPr>
      </w:pPr>
      <w:r w:rsidRPr="00BE5379">
        <w:rPr>
          <w:rFonts w:eastAsia="Calibri" w:cs="Arial"/>
        </w:rPr>
        <w:t>E</w:t>
      </w:r>
      <w:r w:rsidR="00C73E37" w:rsidRPr="00BE5379">
        <w:rPr>
          <w:rFonts w:eastAsia="Calibri" w:cs="Arial"/>
        </w:rPr>
        <w:t>xamples of the types of behaviour</w:t>
      </w:r>
      <w:r w:rsidR="00E34BB1" w:rsidRPr="00BE5379">
        <w:rPr>
          <w:rFonts w:eastAsia="Calibri" w:cs="Arial"/>
        </w:rPr>
        <w:t xml:space="preserve"> according to DE,</w:t>
      </w:r>
      <w:r w:rsidR="00C73E37" w:rsidRPr="00BE5379">
        <w:rPr>
          <w:rFonts w:eastAsia="Calibri" w:cs="Arial"/>
        </w:rPr>
        <w:t xml:space="preserve"> that, when repe</w:t>
      </w:r>
      <w:r w:rsidRPr="00BE5379">
        <w:rPr>
          <w:rFonts w:eastAsia="Calibri" w:cs="Arial"/>
        </w:rPr>
        <w:t>ated, may constitute bullying</w:t>
      </w:r>
      <w:r w:rsidR="00C73E37" w:rsidRPr="00BE5379">
        <w:rPr>
          <w:rFonts w:eastAsia="Calibri" w:cs="Arial"/>
        </w:rPr>
        <w:t>:</w:t>
      </w:r>
    </w:p>
    <w:p w:rsidR="00C73E37" w:rsidRPr="00BE5379" w:rsidRDefault="00C73E37" w:rsidP="00311CBB">
      <w:pPr>
        <w:spacing w:after="0" w:line="240" w:lineRule="auto"/>
        <w:rPr>
          <w:rFonts w:eastAsia="Calibri" w:cs="Arial"/>
        </w:rPr>
      </w:pPr>
    </w:p>
    <w:p w:rsidR="00C73E37" w:rsidRPr="00BE5379" w:rsidRDefault="00C73E37" w:rsidP="00311CBB">
      <w:pPr>
        <w:spacing w:after="0" w:line="240" w:lineRule="auto"/>
        <w:rPr>
          <w:rFonts w:eastAsia="Calibri" w:cs="Arial"/>
          <w:i/>
        </w:rPr>
      </w:pPr>
      <w:r w:rsidRPr="00BE5379">
        <w:rPr>
          <w:rFonts w:eastAsia="Calibri" w:cs="Arial"/>
          <w:i/>
        </w:rPr>
        <w:t xml:space="preserve">The following unacceptable behaviours, when repeated, targeted and intentionally </w:t>
      </w:r>
      <w:r w:rsidR="00E34BB1" w:rsidRPr="00BE5379">
        <w:rPr>
          <w:rFonts w:eastAsia="Calibri" w:cs="Arial"/>
          <w:i/>
        </w:rPr>
        <w:t xml:space="preserve">harmful or </w:t>
      </w:r>
      <w:r w:rsidRPr="00BE5379">
        <w:rPr>
          <w:rFonts w:eastAsia="Calibri" w:cs="Arial"/>
          <w:i/>
        </w:rPr>
        <w:t xml:space="preserve">hurtful, </w:t>
      </w:r>
      <w:r w:rsidRPr="00BE5379">
        <w:rPr>
          <w:rFonts w:eastAsia="Calibri" w:cs="Arial"/>
          <w:i/>
          <w:u w:val="single"/>
        </w:rPr>
        <w:t>may</w:t>
      </w:r>
      <w:r w:rsidRPr="00BE5379">
        <w:rPr>
          <w:rFonts w:eastAsia="Calibri" w:cs="Arial"/>
          <w:i/>
        </w:rPr>
        <w:t xml:space="preserve"> be considered a bullying behaviour:</w:t>
      </w:r>
    </w:p>
    <w:p w:rsidR="00311CBB" w:rsidRPr="00BE5379" w:rsidRDefault="00311CBB" w:rsidP="00311CBB">
      <w:pPr>
        <w:spacing w:after="0" w:line="240" w:lineRule="auto"/>
        <w:rPr>
          <w:rFonts w:eastAsia="Calibri" w:cs="Arial"/>
          <w:i/>
        </w:rPr>
      </w:pPr>
    </w:p>
    <w:p w:rsidR="00C73E37" w:rsidRPr="00BE5379" w:rsidRDefault="00C73E37" w:rsidP="003A0195">
      <w:pPr>
        <w:numPr>
          <w:ilvl w:val="0"/>
          <w:numId w:val="11"/>
        </w:numPr>
        <w:spacing w:after="0"/>
        <w:contextualSpacing/>
        <w:rPr>
          <w:rFonts w:eastAsia="Calibri" w:cs="Arial"/>
          <w:i/>
        </w:rPr>
      </w:pPr>
      <w:r w:rsidRPr="00BE5379">
        <w:rPr>
          <w:rFonts w:eastAsia="Calibri" w:cs="Arial"/>
          <w:i/>
        </w:rPr>
        <w:t>Verbal or written acts</w:t>
      </w:r>
    </w:p>
    <w:p w:rsidR="00C73E37" w:rsidRPr="00BE5379" w:rsidRDefault="00C73E37" w:rsidP="003A0195">
      <w:pPr>
        <w:numPr>
          <w:ilvl w:val="1"/>
          <w:numId w:val="11"/>
        </w:numPr>
        <w:spacing w:after="0"/>
        <w:contextualSpacing/>
        <w:rPr>
          <w:rFonts w:eastAsia="Calibri" w:cs="Arial"/>
          <w:i/>
        </w:rPr>
      </w:pPr>
      <w:r w:rsidRPr="00BE5379">
        <w:rPr>
          <w:rFonts w:eastAsia="Calibri" w:cs="Arial"/>
          <w:i/>
        </w:rPr>
        <w:t>saying mean and hurtful things to, or about, others</w:t>
      </w:r>
    </w:p>
    <w:p w:rsidR="00C73E37" w:rsidRPr="00BE5379" w:rsidRDefault="00C73E37" w:rsidP="003A0195">
      <w:pPr>
        <w:numPr>
          <w:ilvl w:val="1"/>
          <w:numId w:val="11"/>
        </w:numPr>
        <w:spacing w:after="0"/>
        <w:contextualSpacing/>
        <w:rPr>
          <w:rFonts w:eastAsia="Calibri" w:cs="Arial"/>
          <w:i/>
        </w:rPr>
      </w:pPr>
      <w:r w:rsidRPr="00BE5379">
        <w:rPr>
          <w:rFonts w:eastAsia="Calibri" w:cs="Arial"/>
          <w:i/>
        </w:rPr>
        <w:t xml:space="preserve">making fun of others </w:t>
      </w:r>
    </w:p>
    <w:p w:rsidR="00C73E37" w:rsidRPr="00BE5379" w:rsidRDefault="00C73E37" w:rsidP="003A0195">
      <w:pPr>
        <w:numPr>
          <w:ilvl w:val="1"/>
          <w:numId w:val="11"/>
        </w:numPr>
        <w:spacing w:after="0"/>
        <w:contextualSpacing/>
        <w:rPr>
          <w:rFonts w:eastAsia="Calibri" w:cs="Arial"/>
          <w:i/>
        </w:rPr>
      </w:pPr>
      <w:r w:rsidRPr="00BE5379">
        <w:rPr>
          <w:rFonts w:eastAsia="Calibri" w:cs="Arial"/>
          <w:i/>
        </w:rPr>
        <w:t>calling another pupil mean and hurtful names</w:t>
      </w:r>
    </w:p>
    <w:p w:rsidR="00C73E37" w:rsidRPr="00BE5379" w:rsidRDefault="00C73E37" w:rsidP="003A0195">
      <w:pPr>
        <w:numPr>
          <w:ilvl w:val="1"/>
          <w:numId w:val="11"/>
        </w:numPr>
        <w:spacing w:after="0"/>
        <w:contextualSpacing/>
        <w:rPr>
          <w:rFonts w:eastAsia="Calibri" w:cs="Arial"/>
          <w:i/>
        </w:rPr>
      </w:pPr>
      <w:r w:rsidRPr="00BE5379">
        <w:rPr>
          <w:rFonts w:eastAsia="Calibri" w:cs="Arial"/>
          <w:i/>
        </w:rPr>
        <w:t>telling lies or spread false rumours about others</w:t>
      </w:r>
    </w:p>
    <w:p w:rsidR="00C16B4D" w:rsidRDefault="00C73E37" w:rsidP="00C16B4D">
      <w:pPr>
        <w:numPr>
          <w:ilvl w:val="1"/>
          <w:numId w:val="11"/>
        </w:numPr>
        <w:spacing w:after="0"/>
        <w:contextualSpacing/>
        <w:rPr>
          <w:rFonts w:eastAsia="Calibri" w:cs="Arial"/>
          <w:i/>
        </w:rPr>
      </w:pPr>
      <w:r w:rsidRPr="00BE5379">
        <w:rPr>
          <w:rFonts w:eastAsia="Calibri" w:cs="Arial"/>
          <w:i/>
        </w:rPr>
        <w:t>try to make other pupils dislike another pupil/s</w:t>
      </w:r>
    </w:p>
    <w:p w:rsidR="00C16B4D" w:rsidRDefault="00C16B4D" w:rsidP="00C16B4D">
      <w:pPr>
        <w:spacing w:after="0"/>
        <w:ind w:left="720"/>
        <w:contextualSpacing/>
        <w:rPr>
          <w:rFonts w:eastAsia="Calibri" w:cs="Arial"/>
          <w:i/>
        </w:rPr>
      </w:pPr>
    </w:p>
    <w:p w:rsidR="00C16B4D" w:rsidRDefault="00C16B4D" w:rsidP="00C16B4D">
      <w:pPr>
        <w:spacing w:after="0"/>
        <w:ind w:left="720"/>
        <w:contextualSpacing/>
        <w:rPr>
          <w:rFonts w:eastAsia="Calibri" w:cs="Arial"/>
          <w:i/>
        </w:rPr>
      </w:pPr>
    </w:p>
    <w:p w:rsidR="00C16B4D" w:rsidRPr="00C16B4D" w:rsidRDefault="00C16B4D" w:rsidP="00C16B4D">
      <w:pPr>
        <w:spacing w:after="0"/>
        <w:ind w:left="720"/>
        <w:contextualSpacing/>
        <w:rPr>
          <w:rFonts w:eastAsia="Calibri" w:cs="Arial"/>
          <w:i/>
        </w:rPr>
      </w:pPr>
    </w:p>
    <w:p w:rsidR="00C73E37" w:rsidRPr="00BE5379" w:rsidRDefault="00C73E37" w:rsidP="003A0195">
      <w:pPr>
        <w:numPr>
          <w:ilvl w:val="0"/>
          <w:numId w:val="11"/>
        </w:numPr>
        <w:spacing w:after="0"/>
        <w:contextualSpacing/>
        <w:rPr>
          <w:rFonts w:eastAsia="Calibri" w:cs="Arial"/>
          <w:i/>
        </w:rPr>
      </w:pPr>
      <w:r w:rsidRPr="00BE5379">
        <w:rPr>
          <w:rFonts w:eastAsia="Calibri" w:cs="Arial"/>
          <w:i/>
        </w:rPr>
        <w:lastRenderedPageBreak/>
        <w:t>Physical acts</w:t>
      </w:r>
    </w:p>
    <w:p w:rsidR="00C73E37" w:rsidRPr="00BE5379" w:rsidRDefault="00311CBB" w:rsidP="003A0195">
      <w:pPr>
        <w:numPr>
          <w:ilvl w:val="1"/>
          <w:numId w:val="11"/>
        </w:numPr>
        <w:spacing w:after="0"/>
        <w:contextualSpacing/>
        <w:rPr>
          <w:rFonts w:eastAsia="Calibri" w:cs="Arial"/>
          <w:i/>
        </w:rPr>
      </w:pPr>
      <w:r w:rsidRPr="00BE5379">
        <w:rPr>
          <w:rFonts w:eastAsia="Calibri" w:cs="Arial"/>
          <w:i/>
        </w:rPr>
        <w:t>h</w:t>
      </w:r>
      <w:r w:rsidR="00C73E37" w:rsidRPr="00BE5379">
        <w:rPr>
          <w:rFonts w:eastAsia="Calibri" w:cs="Arial"/>
          <w:i/>
        </w:rPr>
        <w:t>itting</w:t>
      </w:r>
    </w:p>
    <w:p w:rsidR="00C73E37" w:rsidRPr="00BE5379" w:rsidRDefault="00C73E37" w:rsidP="003A0195">
      <w:pPr>
        <w:numPr>
          <w:ilvl w:val="1"/>
          <w:numId w:val="11"/>
        </w:numPr>
        <w:spacing w:after="0"/>
        <w:contextualSpacing/>
        <w:rPr>
          <w:rFonts w:eastAsia="Calibri" w:cs="Arial"/>
          <w:i/>
        </w:rPr>
      </w:pPr>
      <w:r w:rsidRPr="00BE5379">
        <w:rPr>
          <w:rFonts w:eastAsia="Calibri" w:cs="Arial"/>
          <w:i/>
        </w:rPr>
        <w:t>kicking</w:t>
      </w:r>
    </w:p>
    <w:p w:rsidR="00C73E37" w:rsidRPr="00BE5379" w:rsidRDefault="00C73E37" w:rsidP="003A0195">
      <w:pPr>
        <w:numPr>
          <w:ilvl w:val="1"/>
          <w:numId w:val="11"/>
        </w:numPr>
        <w:spacing w:after="0"/>
        <w:contextualSpacing/>
        <w:rPr>
          <w:rFonts w:eastAsia="Calibri" w:cs="Arial"/>
          <w:i/>
        </w:rPr>
      </w:pPr>
      <w:r w:rsidRPr="00BE5379">
        <w:rPr>
          <w:rFonts w:eastAsia="Calibri" w:cs="Arial"/>
          <w:i/>
        </w:rPr>
        <w:t>pushing</w:t>
      </w:r>
    </w:p>
    <w:p w:rsidR="00C73E37" w:rsidRPr="00BE5379" w:rsidRDefault="00C73E37" w:rsidP="003A0195">
      <w:pPr>
        <w:numPr>
          <w:ilvl w:val="1"/>
          <w:numId w:val="11"/>
        </w:numPr>
        <w:spacing w:after="0"/>
        <w:contextualSpacing/>
        <w:rPr>
          <w:rFonts w:eastAsia="Calibri" w:cs="Arial"/>
          <w:i/>
        </w:rPr>
      </w:pPr>
      <w:r w:rsidRPr="00BE5379">
        <w:rPr>
          <w:rFonts w:eastAsia="Calibri" w:cs="Arial"/>
          <w:i/>
        </w:rPr>
        <w:t>shoving</w:t>
      </w:r>
    </w:p>
    <w:p w:rsidR="00C73E37" w:rsidRPr="00BE5379" w:rsidRDefault="00C73E37" w:rsidP="003A0195">
      <w:pPr>
        <w:numPr>
          <w:ilvl w:val="1"/>
          <w:numId w:val="11"/>
        </w:numPr>
        <w:spacing w:after="0"/>
        <w:contextualSpacing/>
        <w:rPr>
          <w:rFonts w:eastAsia="Calibri" w:cs="Arial"/>
          <w:i/>
        </w:rPr>
      </w:pPr>
      <w:r w:rsidRPr="00BE5379">
        <w:rPr>
          <w:rFonts w:eastAsia="Calibri" w:cs="Arial"/>
          <w:i/>
        </w:rPr>
        <w:t>material harm, such as taking/stealing money or possessions or causing damage to possessions</w:t>
      </w:r>
    </w:p>
    <w:p w:rsidR="003A0195" w:rsidRPr="00BE5379" w:rsidRDefault="003A0195" w:rsidP="003A0195">
      <w:pPr>
        <w:spacing w:after="0"/>
        <w:ind w:left="1440"/>
        <w:contextualSpacing/>
        <w:rPr>
          <w:rFonts w:eastAsia="Calibri" w:cs="Arial"/>
          <w:i/>
        </w:rPr>
      </w:pPr>
    </w:p>
    <w:p w:rsidR="00C73E37" w:rsidRPr="00BE5379" w:rsidRDefault="00C73E37" w:rsidP="003A0195">
      <w:pPr>
        <w:numPr>
          <w:ilvl w:val="0"/>
          <w:numId w:val="12"/>
        </w:numPr>
        <w:spacing w:after="0"/>
        <w:contextualSpacing/>
        <w:rPr>
          <w:rFonts w:eastAsia="Calibri" w:cs="Arial"/>
          <w:i/>
        </w:rPr>
      </w:pPr>
      <w:r w:rsidRPr="00BE5379">
        <w:rPr>
          <w:rFonts w:eastAsia="Calibri" w:cs="Arial"/>
          <w:i/>
        </w:rPr>
        <w:t>Omission (Exclusion)</w:t>
      </w:r>
    </w:p>
    <w:p w:rsidR="00C73E37" w:rsidRPr="00BE5379" w:rsidRDefault="00C73E37" w:rsidP="003A0195">
      <w:pPr>
        <w:numPr>
          <w:ilvl w:val="1"/>
          <w:numId w:val="13"/>
        </w:numPr>
        <w:spacing w:after="0"/>
        <w:contextualSpacing/>
        <w:rPr>
          <w:rFonts w:eastAsia="Calibri" w:cs="Arial"/>
          <w:i/>
        </w:rPr>
      </w:pPr>
      <w:r w:rsidRPr="00BE5379">
        <w:rPr>
          <w:rFonts w:eastAsia="Calibri" w:cs="Arial"/>
          <w:i/>
        </w:rPr>
        <w:t>Leaving someone out of a game</w:t>
      </w:r>
    </w:p>
    <w:p w:rsidR="00C73E37" w:rsidRPr="00BE5379" w:rsidRDefault="00C73E37" w:rsidP="003A0195">
      <w:pPr>
        <w:numPr>
          <w:ilvl w:val="1"/>
          <w:numId w:val="13"/>
        </w:numPr>
        <w:spacing w:after="0"/>
        <w:contextualSpacing/>
        <w:rPr>
          <w:rFonts w:eastAsia="Calibri" w:cs="Arial"/>
          <w:i/>
        </w:rPr>
      </w:pPr>
      <w:r w:rsidRPr="00BE5379">
        <w:rPr>
          <w:rFonts w:eastAsia="Calibri" w:cs="Arial"/>
          <w:i/>
        </w:rPr>
        <w:t>Refusing to include someone in group work</w:t>
      </w:r>
    </w:p>
    <w:p w:rsidR="003A0195" w:rsidRPr="00BE5379" w:rsidRDefault="003A0195" w:rsidP="003A0195">
      <w:pPr>
        <w:spacing w:after="0"/>
        <w:ind w:left="1440"/>
        <w:contextualSpacing/>
        <w:rPr>
          <w:rFonts w:eastAsia="Calibri" w:cs="Arial"/>
          <w:i/>
        </w:rPr>
      </w:pPr>
    </w:p>
    <w:p w:rsidR="003A0195" w:rsidRPr="00BE5379" w:rsidRDefault="00C73E37" w:rsidP="003A0195">
      <w:pPr>
        <w:numPr>
          <w:ilvl w:val="0"/>
          <w:numId w:val="13"/>
        </w:numPr>
        <w:spacing w:after="0"/>
        <w:contextualSpacing/>
        <w:rPr>
          <w:rFonts w:eastAsia="Calibri" w:cs="Arial"/>
          <w:i/>
        </w:rPr>
      </w:pPr>
      <w:r w:rsidRPr="00BE5379">
        <w:rPr>
          <w:rFonts w:eastAsia="Calibri" w:cs="Arial"/>
          <w:i/>
        </w:rPr>
        <w:t>Electronic Acts</w:t>
      </w:r>
    </w:p>
    <w:p w:rsidR="00C73E37" w:rsidRPr="00BE5379" w:rsidRDefault="00C73E37" w:rsidP="003A0195">
      <w:pPr>
        <w:numPr>
          <w:ilvl w:val="1"/>
          <w:numId w:val="13"/>
        </w:numPr>
        <w:spacing w:after="0"/>
        <w:contextualSpacing/>
        <w:rPr>
          <w:rFonts w:eastAsia="Calibri" w:cs="Arial"/>
          <w:i/>
        </w:rPr>
      </w:pPr>
      <w:r w:rsidRPr="00BE5379">
        <w:rPr>
          <w:rFonts w:eastAsia="Calibri" w:cs="Arial"/>
          <w:i/>
        </w:rPr>
        <w:t>Using online platforms or other electronic communication to carry out many of the written acts noted above</w:t>
      </w:r>
    </w:p>
    <w:p w:rsidR="00C73E37" w:rsidRPr="00BE5379" w:rsidRDefault="00C73E37" w:rsidP="003A0195">
      <w:pPr>
        <w:numPr>
          <w:ilvl w:val="1"/>
          <w:numId w:val="13"/>
        </w:numPr>
        <w:spacing w:after="0"/>
        <w:contextualSpacing/>
        <w:rPr>
          <w:rFonts w:eastAsia="Calibri" w:cs="Arial"/>
          <w:i/>
        </w:rPr>
      </w:pPr>
      <w:r w:rsidRPr="00BE5379">
        <w:rPr>
          <w:rFonts w:eastAsia="Calibri" w:cs="Arial"/>
          <w:i/>
        </w:rPr>
        <w:t>Impersonating someone online to cause hurt</w:t>
      </w:r>
    </w:p>
    <w:p w:rsidR="00C73E37" w:rsidRPr="00BE5379" w:rsidRDefault="00C73E37" w:rsidP="003A0195">
      <w:pPr>
        <w:numPr>
          <w:ilvl w:val="1"/>
          <w:numId w:val="13"/>
        </w:numPr>
        <w:spacing w:after="0"/>
        <w:contextualSpacing/>
        <w:rPr>
          <w:rFonts w:eastAsia="Calibri" w:cs="Arial"/>
          <w:i/>
        </w:rPr>
      </w:pPr>
      <w:r w:rsidRPr="00BE5379">
        <w:rPr>
          <w:rFonts w:eastAsia="Calibri" w:cs="Arial"/>
          <w:i/>
        </w:rPr>
        <w:t>Sharing images (</w:t>
      </w:r>
      <w:r w:rsidR="0092199B" w:rsidRPr="00BE5379">
        <w:rPr>
          <w:rFonts w:eastAsia="Calibri" w:cs="Arial"/>
          <w:i/>
        </w:rPr>
        <w:t>e.g.</w:t>
      </w:r>
      <w:r w:rsidRPr="00BE5379">
        <w:rPr>
          <w:rFonts w:eastAsia="Calibri" w:cs="Arial"/>
          <w:i/>
        </w:rPr>
        <w:t xml:space="preserve"> photographs or videos) online to embarrass someone</w:t>
      </w:r>
    </w:p>
    <w:p w:rsidR="00C73E37" w:rsidRPr="00BE5379" w:rsidRDefault="00C73E37" w:rsidP="006A05FF">
      <w:pPr>
        <w:spacing w:after="0" w:line="240" w:lineRule="auto"/>
        <w:rPr>
          <w:rFonts w:eastAsia="Calibri" w:cs="Arial"/>
        </w:rPr>
      </w:pPr>
    </w:p>
    <w:p w:rsidR="00C73E37" w:rsidRPr="00BE5379" w:rsidRDefault="002A3DB4" w:rsidP="006A05FF">
      <w:pPr>
        <w:spacing w:after="0" w:line="240" w:lineRule="auto"/>
        <w:rPr>
          <w:rFonts w:eastAsia="Calibri" w:cs="Arial"/>
        </w:rPr>
      </w:pPr>
      <w:r w:rsidRPr="00BE5379">
        <w:rPr>
          <w:rFonts w:eastAsia="Calibri" w:cs="Arial"/>
        </w:rPr>
        <w:t xml:space="preserve">This </w:t>
      </w:r>
      <w:r w:rsidR="00C73E37" w:rsidRPr="00BE5379">
        <w:rPr>
          <w:rFonts w:eastAsia="Calibri" w:cs="Arial"/>
        </w:rPr>
        <w:t>list is not e</w:t>
      </w:r>
      <w:r w:rsidRPr="00BE5379">
        <w:rPr>
          <w:rFonts w:eastAsia="Calibri" w:cs="Arial"/>
        </w:rPr>
        <w:t>xhaustive and</w:t>
      </w:r>
      <w:r w:rsidR="00C73E37" w:rsidRPr="00BE5379">
        <w:rPr>
          <w:rFonts w:eastAsia="Calibri" w:cs="Arial"/>
        </w:rPr>
        <w:t xml:space="preserve"> other behaviours which fit with the definition may be considered bullying behaviour.</w:t>
      </w:r>
      <w:r w:rsidR="00E34BB1" w:rsidRPr="00BE5379">
        <w:rPr>
          <w:rFonts w:eastAsia="Calibri" w:cs="Arial"/>
        </w:rPr>
        <w:t xml:space="preserve"> </w:t>
      </w:r>
      <w:r w:rsidR="005901F5" w:rsidRPr="00BE5379">
        <w:rPr>
          <w:rFonts w:eastAsia="Calibri" w:cs="Arial"/>
        </w:rPr>
        <w:t xml:space="preserve">Conflict is part of normal relationship development and everyone needs to understand the difference between conflict and bullying. </w:t>
      </w:r>
      <w:r w:rsidR="0092199B" w:rsidRPr="00BE5379">
        <w:rPr>
          <w:rFonts w:eastAsia="Calibri" w:cs="Arial"/>
        </w:rPr>
        <w:t>Bullying</w:t>
      </w:r>
      <w:r w:rsidR="00D817FD" w:rsidRPr="00BE5379">
        <w:rPr>
          <w:rFonts w:eastAsia="Calibri" w:cs="Arial"/>
        </w:rPr>
        <w:t xml:space="preserve"> does not occur when the intention for teasing is done in a friendly and playful way. </w:t>
      </w:r>
      <w:r w:rsidR="00E34BB1" w:rsidRPr="00BE5379">
        <w:rPr>
          <w:rFonts w:eastAsia="Calibri" w:cs="Arial"/>
        </w:rPr>
        <w:t>Not all unacceptable behaviour is bullying behaviour and consequently may be addressed through the Positive Behaviour Policy, Child Protection &amp; Safeguarding Policy and/or the Suspension and Expulsion Procedure.</w:t>
      </w:r>
    </w:p>
    <w:p w:rsidR="00C73E37" w:rsidRPr="00BE5379" w:rsidRDefault="00C73E37" w:rsidP="006A05FF">
      <w:pPr>
        <w:spacing w:after="0" w:line="240" w:lineRule="auto"/>
        <w:rPr>
          <w:rFonts w:eastAsia="Calibri" w:cs="Arial"/>
        </w:rPr>
      </w:pPr>
    </w:p>
    <w:p w:rsidR="000A7363" w:rsidRPr="00BE5379" w:rsidRDefault="006A05FF" w:rsidP="000A7363">
      <w:pPr>
        <w:spacing w:after="160" w:line="256" w:lineRule="auto"/>
        <w:rPr>
          <w:rFonts w:eastAsia="Calibri" w:cs="Arial"/>
        </w:rPr>
      </w:pPr>
      <w:r w:rsidRPr="00BE5379">
        <w:rPr>
          <w:rFonts w:eastAsia="Calibri" w:cs="Arial"/>
        </w:rPr>
        <w:t>V</w:t>
      </w:r>
      <w:r w:rsidR="00C73E37" w:rsidRPr="00BE5379">
        <w:rPr>
          <w:rFonts w:eastAsia="Calibri" w:cs="Arial"/>
        </w:rPr>
        <w:t>arious motivations behind bullying, including</w:t>
      </w:r>
      <w:r w:rsidRPr="00BE5379">
        <w:rPr>
          <w:rFonts w:eastAsia="Calibri" w:cs="Arial"/>
        </w:rPr>
        <w:t xml:space="preserve"> those named in the Act, i</w:t>
      </w:r>
      <w:r w:rsidR="00C73E37" w:rsidRPr="00BE5379">
        <w:rPr>
          <w:rFonts w:eastAsia="Calibri" w:cs="Arial"/>
        </w:rPr>
        <w:t>nclude, but are not limited to:</w:t>
      </w:r>
      <w:r w:rsidRPr="00BE5379">
        <w:rPr>
          <w:rFonts w:eastAsia="Calibri" w:cs="Arial"/>
        </w:rPr>
        <w:t xml:space="preserve">  age, appearance, breakdown in peer relationships, community background, political affiliation, gender identity, sexual orientation, pregnancy, marital status, race, religion, disability/SEN, ability, looked after child status, young carer status.</w:t>
      </w:r>
      <w:r w:rsidR="000A7363" w:rsidRPr="00BE5379">
        <w:rPr>
          <w:rFonts w:eastAsia="Calibri" w:cs="Arial"/>
        </w:rPr>
        <w:t xml:space="preserve"> </w:t>
      </w:r>
      <w:r w:rsidR="00D817FD" w:rsidRPr="00BE5379">
        <w:rPr>
          <w:rFonts w:eastAsia="Calibri" w:cs="Arial"/>
        </w:rPr>
        <w:t>It is a long-standing element of bullying behaviour that there is an imbalance of power which can manifest itself in several ways:</w:t>
      </w:r>
    </w:p>
    <w:p w:rsidR="00D817FD" w:rsidRPr="00BE5379" w:rsidRDefault="004C3FE7" w:rsidP="00D817FD">
      <w:pPr>
        <w:pStyle w:val="ListParagraph"/>
        <w:numPr>
          <w:ilvl w:val="0"/>
          <w:numId w:val="29"/>
        </w:numPr>
        <w:spacing w:after="160" w:line="256" w:lineRule="auto"/>
        <w:rPr>
          <w:rFonts w:eastAsia="Calibri" w:cs="Arial"/>
          <w:i/>
        </w:rPr>
      </w:pPr>
      <w:r w:rsidRPr="00BE5379">
        <w:rPr>
          <w:rFonts w:eastAsia="Calibri" w:cs="Arial"/>
          <w:i/>
        </w:rPr>
        <w:t>physical</w:t>
      </w:r>
    </w:p>
    <w:p w:rsidR="00D817FD" w:rsidRPr="00BE5379" w:rsidRDefault="004C3FE7" w:rsidP="00D817FD">
      <w:pPr>
        <w:pStyle w:val="ListParagraph"/>
        <w:numPr>
          <w:ilvl w:val="0"/>
          <w:numId w:val="29"/>
        </w:numPr>
        <w:spacing w:after="160" w:line="256" w:lineRule="auto"/>
        <w:rPr>
          <w:rFonts w:eastAsia="Calibri" w:cs="Arial"/>
          <w:i/>
        </w:rPr>
      </w:pPr>
      <w:r w:rsidRPr="00BE5379">
        <w:rPr>
          <w:rFonts w:eastAsia="Calibri" w:cs="Arial"/>
          <w:i/>
        </w:rPr>
        <w:t>psychological (knowing what upsets someone)</w:t>
      </w:r>
    </w:p>
    <w:p w:rsidR="00D817FD" w:rsidRPr="00BE5379" w:rsidRDefault="004C3FE7" w:rsidP="00D817FD">
      <w:pPr>
        <w:pStyle w:val="ListParagraph"/>
        <w:numPr>
          <w:ilvl w:val="0"/>
          <w:numId w:val="29"/>
        </w:numPr>
        <w:spacing w:after="160" w:line="256" w:lineRule="auto"/>
        <w:rPr>
          <w:rFonts w:eastAsia="Calibri" w:cs="Arial"/>
          <w:i/>
        </w:rPr>
      </w:pPr>
      <w:r w:rsidRPr="00BE5379">
        <w:rPr>
          <w:rFonts w:eastAsia="Calibri" w:cs="Arial"/>
          <w:i/>
        </w:rPr>
        <w:t>intellectual</w:t>
      </w:r>
    </w:p>
    <w:p w:rsidR="00D817FD" w:rsidRPr="00BE5379" w:rsidRDefault="004C3FE7" w:rsidP="00D817FD">
      <w:pPr>
        <w:pStyle w:val="ListParagraph"/>
        <w:numPr>
          <w:ilvl w:val="0"/>
          <w:numId w:val="29"/>
        </w:numPr>
        <w:spacing w:after="160" w:line="256" w:lineRule="auto"/>
        <w:rPr>
          <w:rFonts w:eastAsia="Calibri" w:cs="Arial"/>
          <w:i/>
        </w:rPr>
      </w:pPr>
      <w:r w:rsidRPr="00BE5379">
        <w:rPr>
          <w:rFonts w:eastAsia="Calibri" w:cs="Arial"/>
          <w:i/>
        </w:rPr>
        <w:t>group/more than one individual</w:t>
      </w:r>
    </w:p>
    <w:p w:rsidR="000A7363" w:rsidRPr="00BE5379" w:rsidRDefault="000A7363" w:rsidP="00F7013B">
      <w:pPr>
        <w:spacing w:after="160" w:line="240" w:lineRule="auto"/>
        <w:rPr>
          <w:rFonts w:eastAsia="Calibri" w:cs="Arial"/>
        </w:rPr>
      </w:pPr>
      <w:r w:rsidRPr="00BE5379">
        <w:rPr>
          <w:rFonts w:eastAsia="Calibri" w:cs="Arial"/>
        </w:rPr>
        <w:t>According to DE, when discussing bullying behaviour, the use of the terms ‘bully’ and ‘victim’ should be avoided. Bullying is an emotive issue, therefore it is essential that we ensure we use supportive, understanding language when discussion these matters. For that reason we will not refer to a child as ‘a bully’, nor will we refer to a child as ‘a victim’. Instead, we will refer to the child describing the situation surrounding that child, for example:</w:t>
      </w:r>
    </w:p>
    <w:p w:rsidR="000A7363" w:rsidRPr="00BE5379" w:rsidRDefault="000A7363" w:rsidP="003B0288">
      <w:pPr>
        <w:numPr>
          <w:ilvl w:val="0"/>
          <w:numId w:val="14"/>
        </w:numPr>
        <w:spacing w:after="160" w:line="240" w:lineRule="auto"/>
        <w:contextualSpacing/>
        <w:rPr>
          <w:rFonts w:eastAsia="Calibri" w:cs="Arial"/>
        </w:rPr>
      </w:pPr>
      <w:r w:rsidRPr="00BE5379">
        <w:rPr>
          <w:rFonts w:eastAsia="Calibri" w:cs="Arial"/>
        </w:rPr>
        <w:t xml:space="preserve">A child </w:t>
      </w:r>
      <w:r w:rsidRPr="00BE5379">
        <w:rPr>
          <w:rFonts w:eastAsia="Calibri" w:cs="Arial"/>
          <w:i/>
        </w:rPr>
        <w:t>displaying</w:t>
      </w:r>
      <w:r w:rsidRPr="00BE5379">
        <w:rPr>
          <w:rFonts w:eastAsia="Calibri" w:cs="Arial"/>
        </w:rPr>
        <w:t xml:space="preserve"> bullying behaviours</w:t>
      </w:r>
    </w:p>
    <w:p w:rsidR="000A7363" w:rsidRPr="00BE5379" w:rsidRDefault="000A7363" w:rsidP="003B0288">
      <w:pPr>
        <w:numPr>
          <w:ilvl w:val="0"/>
          <w:numId w:val="14"/>
        </w:numPr>
        <w:spacing w:after="160" w:line="240" w:lineRule="auto"/>
        <w:contextualSpacing/>
        <w:rPr>
          <w:rFonts w:eastAsia="Calibri" w:cs="Arial"/>
        </w:rPr>
      </w:pPr>
      <w:r w:rsidRPr="00BE5379">
        <w:rPr>
          <w:rFonts w:eastAsia="Calibri" w:cs="Arial"/>
        </w:rPr>
        <w:t xml:space="preserve">A child </w:t>
      </w:r>
      <w:r w:rsidRPr="00BE5379">
        <w:rPr>
          <w:rFonts w:eastAsia="Calibri" w:cs="Arial"/>
          <w:i/>
        </w:rPr>
        <w:t xml:space="preserve">experiencing </w:t>
      </w:r>
      <w:r w:rsidRPr="00BE5379">
        <w:rPr>
          <w:rFonts w:eastAsia="Calibri" w:cs="Arial"/>
        </w:rPr>
        <w:t>bullying behaviours</w:t>
      </w:r>
    </w:p>
    <w:p w:rsidR="000A7363" w:rsidRPr="00BE5379" w:rsidRDefault="000A7363" w:rsidP="00F7013B">
      <w:pPr>
        <w:spacing w:after="160" w:line="240" w:lineRule="auto"/>
        <w:ind w:left="720"/>
        <w:contextualSpacing/>
        <w:rPr>
          <w:rFonts w:eastAsia="Calibri" w:cs="Arial"/>
        </w:rPr>
      </w:pPr>
    </w:p>
    <w:p w:rsidR="00C93D4D" w:rsidRPr="00BE5379" w:rsidRDefault="000A7363" w:rsidP="00135900">
      <w:pPr>
        <w:spacing w:after="0" w:line="240" w:lineRule="auto"/>
        <w:rPr>
          <w:rFonts w:eastAsia="Calibri" w:cs="Arial"/>
        </w:rPr>
      </w:pPr>
      <w:r w:rsidRPr="00BE5379">
        <w:rPr>
          <w:rFonts w:eastAsia="Calibri" w:cs="Arial"/>
        </w:rPr>
        <w:t>We encourage all members of the school community to u</w:t>
      </w:r>
      <w:r w:rsidR="000D7844" w:rsidRPr="00BE5379">
        <w:rPr>
          <w:rFonts w:eastAsia="Calibri" w:cs="Arial"/>
        </w:rPr>
        <w:t>se this language when discussing</w:t>
      </w:r>
      <w:r w:rsidRPr="00BE5379">
        <w:rPr>
          <w:rFonts w:eastAsia="Calibri" w:cs="Arial"/>
        </w:rPr>
        <w:t xml:space="preserve"> bullying incidents.</w:t>
      </w:r>
    </w:p>
    <w:p w:rsidR="00135900" w:rsidRPr="00BE5379" w:rsidRDefault="00135900" w:rsidP="00135900">
      <w:pPr>
        <w:spacing w:after="0" w:line="240" w:lineRule="auto"/>
        <w:rPr>
          <w:rFonts w:eastAsia="Calibri" w:cs="Arial"/>
        </w:rPr>
      </w:pPr>
    </w:p>
    <w:p w:rsidR="00C16B4D" w:rsidRDefault="00C16B4D" w:rsidP="00F7013B">
      <w:pPr>
        <w:spacing w:after="160" w:line="240" w:lineRule="auto"/>
        <w:rPr>
          <w:rFonts w:eastAsia="Calibri" w:cs="Arial"/>
          <w:b/>
        </w:rPr>
      </w:pPr>
    </w:p>
    <w:p w:rsidR="00C93D4D" w:rsidRPr="00BE5379" w:rsidRDefault="0012373B" w:rsidP="00F7013B">
      <w:pPr>
        <w:spacing w:after="160" w:line="240" w:lineRule="auto"/>
        <w:rPr>
          <w:rFonts w:eastAsia="Calibri" w:cs="Arial"/>
        </w:rPr>
      </w:pPr>
      <w:r w:rsidRPr="00BE5379">
        <w:rPr>
          <w:rFonts w:eastAsia="Calibri" w:cs="Arial"/>
          <w:b/>
        </w:rPr>
        <w:lastRenderedPageBreak/>
        <w:t>DEFINITIONS OF EMOTIONAL AND PHYSICAL HARM</w:t>
      </w:r>
      <w:r w:rsidR="00C93D4D" w:rsidRPr="00BE5379">
        <w:rPr>
          <w:rFonts w:eastAsia="Calibri" w:cs="Arial"/>
        </w:rPr>
        <w:t xml:space="preserve"> </w:t>
      </w:r>
      <w:r w:rsidRPr="00BE5379">
        <w:rPr>
          <w:rFonts w:eastAsia="Calibri" w:cs="Arial"/>
        </w:rPr>
        <w:t>(</w:t>
      </w:r>
      <w:r w:rsidR="00585CA1" w:rsidRPr="00BE5379">
        <w:rPr>
          <w:rFonts w:eastAsia="Calibri" w:cs="Arial"/>
        </w:rPr>
        <w:t>as</w:t>
      </w:r>
      <w:r w:rsidR="00C93D4D" w:rsidRPr="00BE5379">
        <w:rPr>
          <w:rFonts w:eastAsia="Calibri" w:cs="Arial"/>
        </w:rPr>
        <w:t xml:space="preserve"> set out in the DE Guidance</w:t>
      </w:r>
      <w:r w:rsidRPr="00BE5379">
        <w:rPr>
          <w:rFonts w:eastAsia="Calibri" w:cs="Arial"/>
        </w:rPr>
        <w:t>)</w:t>
      </w:r>
    </w:p>
    <w:p w:rsidR="00C93D4D" w:rsidRPr="00BE5379" w:rsidRDefault="00C93D4D" w:rsidP="00585CA1">
      <w:pPr>
        <w:spacing w:after="0" w:line="240" w:lineRule="auto"/>
        <w:rPr>
          <w:rFonts w:eastAsia="Calibri" w:cs="Arial"/>
        </w:rPr>
      </w:pPr>
      <w:r w:rsidRPr="00BE5379">
        <w:rPr>
          <w:rFonts w:eastAsia="Calibri" w:cs="Arial"/>
        </w:rPr>
        <w:t>In determining ‘harm’ we define:</w:t>
      </w:r>
    </w:p>
    <w:p w:rsidR="00C93D4D" w:rsidRPr="00BE5379" w:rsidRDefault="00C93D4D" w:rsidP="003B0288">
      <w:pPr>
        <w:numPr>
          <w:ilvl w:val="0"/>
          <w:numId w:val="15"/>
        </w:numPr>
        <w:spacing w:after="0" w:line="240" w:lineRule="auto"/>
        <w:contextualSpacing/>
        <w:rPr>
          <w:rFonts w:eastAsia="Calibri" w:cs="Arial"/>
        </w:rPr>
      </w:pPr>
      <w:r w:rsidRPr="00BE5379">
        <w:rPr>
          <w:rFonts w:eastAsia="Calibri" w:cs="Arial"/>
        </w:rPr>
        <w:t xml:space="preserve">Emotional or psychological harm as intentionally causing distress or anxiety by scaring, humiliating or affecting adversely a pupil’s self-esteem. </w:t>
      </w:r>
    </w:p>
    <w:p w:rsidR="0012373B" w:rsidRPr="00C16B4D" w:rsidRDefault="0012373B" w:rsidP="00585CA1">
      <w:pPr>
        <w:spacing w:after="0" w:line="240" w:lineRule="auto"/>
        <w:ind w:left="720"/>
        <w:contextualSpacing/>
        <w:rPr>
          <w:rFonts w:eastAsia="Calibri" w:cs="Arial"/>
          <w:sz w:val="16"/>
          <w:szCs w:val="16"/>
        </w:rPr>
      </w:pPr>
    </w:p>
    <w:p w:rsidR="00C93D4D" w:rsidRPr="00BE5379" w:rsidRDefault="00C93D4D" w:rsidP="003B0288">
      <w:pPr>
        <w:numPr>
          <w:ilvl w:val="0"/>
          <w:numId w:val="15"/>
        </w:numPr>
        <w:spacing w:after="0" w:line="240" w:lineRule="auto"/>
        <w:contextualSpacing/>
        <w:rPr>
          <w:rFonts w:eastAsia="Calibri" w:cs="Arial"/>
        </w:rPr>
      </w:pPr>
      <w:r w:rsidRPr="00BE5379">
        <w:rPr>
          <w:rFonts w:eastAsia="Calibri" w:cs="Arial"/>
        </w:rPr>
        <w:t>Physical harm as intentionally hurting a pupil by causing injuries such as bruises, broken bones, burns or cuts.</w:t>
      </w:r>
    </w:p>
    <w:p w:rsidR="00C93D4D" w:rsidRPr="00BE5379" w:rsidRDefault="00C93D4D" w:rsidP="00585CA1">
      <w:pPr>
        <w:spacing w:after="0" w:line="256" w:lineRule="auto"/>
        <w:rPr>
          <w:rFonts w:eastAsia="Calibri" w:cs="Arial"/>
        </w:rPr>
      </w:pPr>
    </w:p>
    <w:p w:rsidR="00266D5F" w:rsidRPr="00BE5379" w:rsidRDefault="00D37C49" w:rsidP="00585CA1">
      <w:pPr>
        <w:spacing w:after="0" w:line="256" w:lineRule="auto"/>
        <w:rPr>
          <w:rFonts w:eastAsia="Calibri" w:cs="Arial"/>
          <w:b/>
        </w:rPr>
      </w:pPr>
      <w:r w:rsidRPr="00BE5379">
        <w:rPr>
          <w:rFonts w:eastAsia="Calibri" w:cs="Arial"/>
          <w:b/>
        </w:rPr>
        <w:t xml:space="preserve">SECTION 6 - </w:t>
      </w:r>
      <w:r w:rsidR="000E19E6" w:rsidRPr="00BE5379">
        <w:rPr>
          <w:rFonts w:eastAsia="Calibri" w:cs="Arial"/>
          <w:b/>
        </w:rPr>
        <w:t>PREVENTATIVE MEASURE</w:t>
      </w:r>
      <w:r w:rsidR="00135900" w:rsidRPr="00BE5379">
        <w:rPr>
          <w:rFonts w:eastAsia="Calibri" w:cs="Arial"/>
          <w:b/>
        </w:rPr>
        <w:t>S</w:t>
      </w:r>
    </w:p>
    <w:p w:rsidR="00266D5F" w:rsidRPr="00C16B4D" w:rsidRDefault="00266D5F" w:rsidP="00585CA1">
      <w:pPr>
        <w:spacing w:after="0" w:line="256" w:lineRule="auto"/>
        <w:rPr>
          <w:rFonts w:eastAsia="Calibri" w:cs="Arial"/>
          <w:sz w:val="16"/>
          <w:szCs w:val="16"/>
        </w:rPr>
      </w:pPr>
    </w:p>
    <w:p w:rsidR="00266D5F" w:rsidRPr="00BE5379" w:rsidRDefault="00266D5F" w:rsidP="00585CA1">
      <w:pPr>
        <w:spacing w:after="0" w:line="240" w:lineRule="auto"/>
        <w:rPr>
          <w:rFonts w:eastAsia="Calibri" w:cs="Arial"/>
        </w:rPr>
      </w:pPr>
      <w:r w:rsidRPr="00BE5379">
        <w:rPr>
          <w:rFonts w:eastAsia="Calibri" w:cs="Arial"/>
        </w:rPr>
        <w:t>The focus of this section is to set out the measures to be taken by the school to prevent bullying behaviour, as defined in the sec</w:t>
      </w:r>
      <w:r w:rsidR="005C4B72" w:rsidRPr="00BE5379">
        <w:rPr>
          <w:rFonts w:eastAsia="Calibri" w:cs="Arial"/>
        </w:rPr>
        <w:t>tion above to promote a</w:t>
      </w:r>
      <w:r w:rsidRPr="00BE5379">
        <w:rPr>
          <w:rFonts w:eastAsia="Calibri" w:cs="Arial"/>
        </w:rPr>
        <w:t xml:space="preserve"> strong anti-bullying ethos within the school and the wider school community.</w:t>
      </w:r>
    </w:p>
    <w:p w:rsidR="00266D5F" w:rsidRPr="00BE5379" w:rsidRDefault="00266D5F" w:rsidP="00585CA1">
      <w:pPr>
        <w:spacing w:after="0" w:line="240" w:lineRule="auto"/>
        <w:rPr>
          <w:rFonts w:eastAsia="Calibri" w:cs="Arial"/>
        </w:rPr>
      </w:pPr>
      <w:r w:rsidRPr="00BE5379">
        <w:rPr>
          <w:rFonts w:eastAsia="Calibri" w:cs="Arial"/>
        </w:rPr>
        <w:t xml:space="preserve">Under the legislation, the focus for all anti-bullying work should be on prevention. As </w:t>
      </w:r>
      <w:r w:rsidR="000D7844" w:rsidRPr="00BE5379">
        <w:rPr>
          <w:rFonts w:eastAsia="Calibri" w:cs="Arial"/>
        </w:rPr>
        <w:t>such, this section is the key li</w:t>
      </w:r>
      <w:r w:rsidRPr="00BE5379">
        <w:rPr>
          <w:rFonts w:eastAsia="Calibri" w:cs="Arial"/>
        </w:rPr>
        <w:t>nchpin of the policy document.</w:t>
      </w:r>
    </w:p>
    <w:p w:rsidR="000D7844" w:rsidRPr="00BE5379" w:rsidRDefault="000D7844" w:rsidP="00585CA1">
      <w:pPr>
        <w:spacing w:after="0" w:line="240" w:lineRule="auto"/>
        <w:rPr>
          <w:rFonts w:eastAsia="Times New Roman" w:cs="Arial"/>
          <w:b/>
          <w:bCs/>
        </w:rPr>
      </w:pPr>
    </w:p>
    <w:p w:rsidR="00422575" w:rsidRPr="00BE5379" w:rsidRDefault="00422575" w:rsidP="00585CA1">
      <w:pPr>
        <w:spacing w:after="0" w:line="240" w:lineRule="auto"/>
        <w:rPr>
          <w:rFonts w:eastAsia="Times New Roman" w:cs="Arial"/>
          <w:b/>
          <w:bCs/>
        </w:rPr>
      </w:pPr>
      <w:r w:rsidRPr="00BE5379">
        <w:rPr>
          <w:rFonts w:eastAsia="Times New Roman" w:cs="Arial"/>
          <w:b/>
          <w:bCs/>
        </w:rPr>
        <w:t>Positive measures to create an anti-bullying climate</w:t>
      </w:r>
    </w:p>
    <w:p w:rsidR="00422575" w:rsidRPr="00C16B4D" w:rsidRDefault="00422575" w:rsidP="00422575">
      <w:pPr>
        <w:spacing w:after="0" w:line="240" w:lineRule="auto"/>
        <w:jc w:val="both"/>
        <w:rPr>
          <w:rFonts w:eastAsia="Times New Roman" w:cs="Arial"/>
          <w:b/>
          <w:bCs/>
          <w:sz w:val="16"/>
          <w:szCs w:val="16"/>
        </w:rPr>
      </w:pPr>
    </w:p>
    <w:p w:rsidR="00422575" w:rsidRPr="00BE5379" w:rsidRDefault="00422575" w:rsidP="00422575">
      <w:pPr>
        <w:spacing w:after="0" w:line="240" w:lineRule="auto"/>
        <w:jc w:val="both"/>
        <w:rPr>
          <w:rFonts w:eastAsia="Times New Roman" w:cs="Arial"/>
        </w:rPr>
      </w:pPr>
      <w:r w:rsidRPr="00BE5379">
        <w:rPr>
          <w:rFonts w:eastAsia="Times New Roman" w:cs="Arial"/>
        </w:rPr>
        <w:t>The values outlined in this policy will be maintained within the curriculum and in the daily life of the school.  This programme will include:</w:t>
      </w:r>
    </w:p>
    <w:p w:rsidR="00422575" w:rsidRPr="00C16B4D" w:rsidRDefault="00422575" w:rsidP="00422575">
      <w:pPr>
        <w:spacing w:after="0" w:line="240" w:lineRule="auto"/>
        <w:jc w:val="both"/>
        <w:rPr>
          <w:rFonts w:eastAsia="Times New Roman" w:cs="Arial"/>
          <w:sz w:val="16"/>
          <w:szCs w:val="16"/>
        </w:rPr>
      </w:pPr>
    </w:p>
    <w:p w:rsidR="00422575" w:rsidRPr="00BE5379" w:rsidRDefault="00422575" w:rsidP="003B0288">
      <w:pPr>
        <w:numPr>
          <w:ilvl w:val="0"/>
          <w:numId w:val="3"/>
        </w:numPr>
        <w:spacing w:after="160" w:line="256" w:lineRule="auto"/>
        <w:contextualSpacing/>
        <w:rPr>
          <w:rFonts w:eastAsia="Calibri" w:cs="Arial"/>
        </w:rPr>
      </w:pPr>
      <w:r w:rsidRPr="00BE5379">
        <w:rPr>
          <w:rFonts w:eastAsia="Times New Roman" w:cs="Arial"/>
        </w:rPr>
        <w:t>PDMU lessons – to develop pupils’ social and emotional skills and build resilience</w:t>
      </w:r>
      <w:r w:rsidR="00D730F2" w:rsidRPr="00BE5379">
        <w:rPr>
          <w:rFonts w:eastAsia="Times New Roman" w:cs="Arial"/>
        </w:rPr>
        <w:t xml:space="preserve"> - </w:t>
      </w:r>
      <w:r w:rsidR="00D730F2" w:rsidRPr="00BE5379">
        <w:rPr>
          <w:rFonts w:eastAsia="Calibri" w:cs="Arial"/>
        </w:rPr>
        <w:t>addressing issues such as the various forms of bullying, including the how and why it can happen, through PDMU (e.g. sectarian, racist, homophobic, transphobic, disablist, etc.)</w:t>
      </w:r>
    </w:p>
    <w:p w:rsidR="00422575" w:rsidRPr="00BE5379" w:rsidRDefault="00422575" w:rsidP="003B0288">
      <w:pPr>
        <w:numPr>
          <w:ilvl w:val="0"/>
          <w:numId w:val="16"/>
        </w:numPr>
        <w:spacing w:after="0" w:line="240" w:lineRule="auto"/>
        <w:jc w:val="both"/>
        <w:rPr>
          <w:rFonts w:eastAsia="Times New Roman" w:cs="Arial"/>
          <w:b/>
          <w:bCs/>
        </w:rPr>
      </w:pPr>
      <w:r w:rsidRPr="00BE5379">
        <w:rPr>
          <w:rFonts w:eastAsia="Times New Roman" w:cs="Arial"/>
        </w:rPr>
        <w:t>Circle-time activities related to friendship and bullying to develop emotional intelligence; the development of self-esteem, self-confidence and assertiveness</w:t>
      </w:r>
    </w:p>
    <w:p w:rsidR="00422575" w:rsidRPr="00BE5379" w:rsidRDefault="00D730F2" w:rsidP="003B0288">
      <w:pPr>
        <w:numPr>
          <w:ilvl w:val="0"/>
          <w:numId w:val="16"/>
        </w:numPr>
        <w:spacing w:after="160" w:line="256" w:lineRule="auto"/>
        <w:contextualSpacing/>
        <w:rPr>
          <w:rFonts w:eastAsia="Calibri" w:cs="Arial"/>
        </w:rPr>
      </w:pPr>
      <w:r w:rsidRPr="00BE5379">
        <w:rPr>
          <w:rFonts w:eastAsia="Calibri" w:cs="Arial"/>
        </w:rPr>
        <w:t>Focused assemblies to raise awareness and promote understanding of key issues related to bullying</w:t>
      </w:r>
      <w:r w:rsidRPr="00BE5379">
        <w:rPr>
          <w:rFonts w:eastAsia="Times New Roman" w:cs="Arial"/>
        </w:rPr>
        <w:t xml:space="preserve"> -</w:t>
      </w:r>
      <w:r w:rsidR="00422575" w:rsidRPr="00BE5379">
        <w:rPr>
          <w:rFonts w:eastAsia="Times New Roman" w:cs="Arial"/>
        </w:rPr>
        <w:t xml:space="preserve"> using golden rules or specific anti-bullying teaching/reminders</w:t>
      </w:r>
    </w:p>
    <w:p w:rsidR="00422575" w:rsidRPr="00BE5379" w:rsidRDefault="00422575" w:rsidP="003B0288">
      <w:pPr>
        <w:numPr>
          <w:ilvl w:val="0"/>
          <w:numId w:val="16"/>
        </w:numPr>
        <w:spacing w:after="0" w:line="240" w:lineRule="auto"/>
        <w:jc w:val="both"/>
        <w:rPr>
          <w:rFonts w:eastAsia="Times New Roman" w:cs="Arial"/>
          <w:b/>
          <w:bCs/>
        </w:rPr>
      </w:pPr>
      <w:r w:rsidRPr="00BE5379">
        <w:rPr>
          <w:rFonts w:eastAsia="Times New Roman" w:cs="Arial"/>
        </w:rPr>
        <w:t>Visitor</w:t>
      </w:r>
      <w:r w:rsidR="00C16B4D">
        <w:rPr>
          <w:rFonts w:eastAsia="Times New Roman" w:cs="Arial"/>
        </w:rPr>
        <w:t>s e.g. PSNI, Rising Stars</w:t>
      </w:r>
    </w:p>
    <w:p w:rsidR="00422575" w:rsidRPr="00BE5379" w:rsidRDefault="00D730F2" w:rsidP="003B0288">
      <w:pPr>
        <w:numPr>
          <w:ilvl w:val="0"/>
          <w:numId w:val="16"/>
        </w:numPr>
        <w:spacing w:after="160" w:line="256" w:lineRule="auto"/>
        <w:contextualSpacing/>
        <w:rPr>
          <w:rFonts w:eastAsia="Calibri" w:cs="Arial"/>
        </w:rPr>
      </w:pPr>
      <w:r w:rsidRPr="00BE5379">
        <w:rPr>
          <w:rFonts w:eastAsia="Calibri" w:cs="Arial"/>
        </w:rPr>
        <w:t xml:space="preserve">Promotion of anti-bullying messages through the curriculum </w:t>
      </w:r>
      <w:r w:rsidR="0092199B" w:rsidRPr="00BE5379">
        <w:rPr>
          <w:rFonts w:eastAsia="Calibri" w:cs="Arial"/>
        </w:rPr>
        <w:t>e.g.</w:t>
      </w:r>
      <w:r w:rsidRPr="00BE5379">
        <w:rPr>
          <w:rFonts w:eastAsia="Calibri" w:cs="Arial"/>
        </w:rPr>
        <w:t xml:space="preserve"> inclusion of age-appropriate material specific to individual subject areas related to bullying, positive behaviour and inclusion - </w:t>
      </w:r>
      <w:r w:rsidRPr="00BE5379">
        <w:rPr>
          <w:rFonts w:eastAsia="Times New Roman" w:cs="Arial"/>
        </w:rPr>
        <w:t>w</w:t>
      </w:r>
      <w:r w:rsidR="00422575" w:rsidRPr="00BE5379">
        <w:rPr>
          <w:rFonts w:eastAsia="Times New Roman" w:cs="Arial"/>
        </w:rPr>
        <w:t>riting, artwork and</w:t>
      </w:r>
      <w:r w:rsidR="00422575" w:rsidRPr="00BE5379">
        <w:rPr>
          <w:rFonts w:eastAsia="Times New Roman" w:cs="Arial"/>
          <w:b/>
          <w:bCs/>
        </w:rPr>
        <w:t xml:space="preserve"> </w:t>
      </w:r>
      <w:r w:rsidR="00422575" w:rsidRPr="00BE5379">
        <w:rPr>
          <w:rFonts w:eastAsia="Times New Roman" w:cs="Arial"/>
        </w:rPr>
        <w:t>use of a range of teaching strategies to encourage discussion, group work and cooperative learning</w:t>
      </w:r>
      <w:r w:rsidR="00422575" w:rsidRPr="00BE5379">
        <w:rPr>
          <w:rFonts w:eastAsia="Times New Roman" w:cs="Arial"/>
          <w:b/>
          <w:bCs/>
        </w:rPr>
        <w:tab/>
      </w:r>
    </w:p>
    <w:p w:rsidR="00422575" w:rsidRPr="00BE5379" w:rsidRDefault="00D730F2" w:rsidP="003B0288">
      <w:pPr>
        <w:numPr>
          <w:ilvl w:val="0"/>
          <w:numId w:val="16"/>
        </w:numPr>
        <w:spacing w:after="160" w:line="256" w:lineRule="auto"/>
        <w:contextualSpacing/>
        <w:rPr>
          <w:rFonts w:eastAsia="Calibri" w:cs="Arial"/>
        </w:rPr>
      </w:pPr>
      <w:r w:rsidRPr="00BE5379">
        <w:rPr>
          <w:rFonts w:eastAsia="Calibri" w:cs="Arial"/>
        </w:rPr>
        <w:t>Through the preventative curriculum actively promote positive emotional health and wellbeing (</w:t>
      </w:r>
      <w:r w:rsidR="0092199B" w:rsidRPr="00BE5379">
        <w:rPr>
          <w:rFonts w:eastAsia="Calibri" w:cs="Arial"/>
        </w:rPr>
        <w:t>e.g.</w:t>
      </w:r>
      <w:r w:rsidRPr="00BE5379">
        <w:rPr>
          <w:rFonts w:eastAsia="Calibri" w:cs="Arial"/>
        </w:rPr>
        <w:t xml:space="preserve"> mindfulness training) - </w:t>
      </w:r>
      <w:r w:rsidRPr="00BE5379">
        <w:rPr>
          <w:rFonts w:eastAsia="Times New Roman" w:cs="Arial"/>
        </w:rPr>
        <w:t>t</w:t>
      </w:r>
      <w:r w:rsidR="00422575" w:rsidRPr="00BE5379">
        <w:rPr>
          <w:rFonts w:eastAsia="Times New Roman" w:cs="Arial"/>
        </w:rPr>
        <w:t>hrough classroom rules and through personal and social education</w:t>
      </w:r>
    </w:p>
    <w:p w:rsidR="00422575" w:rsidRPr="00BE5379" w:rsidRDefault="000D7844" w:rsidP="003B0288">
      <w:pPr>
        <w:numPr>
          <w:ilvl w:val="0"/>
          <w:numId w:val="16"/>
        </w:numPr>
        <w:spacing w:after="0" w:line="240" w:lineRule="auto"/>
        <w:jc w:val="both"/>
        <w:rPr>
          <w:rFonts w:eastAsia="Times New Roman" w:cs="Arial"/>
          <w:b/>
          <w:bCs/>
          <w:u w:val="single"/>
        </w:rPr>
      </w:pPr>
      <w:r w:rsidRPr="00BE5379">
        <w:rPr>
          <w:rFonts w:eastAsia="Times New Roman" w:cs="Arial"/>
        </w:rPr>
        <w:t>T</w:t>
      </w:r>
      <w:r w:rsidR="00422575" w:rsidRPr="00BE5379">
        <w:rPr>
          <w:rFonts w:eastAsia="Times New Roman" w:cs="Arial"/>
        </w:rPr>
        <w:t>eaching the appropriate use of ICT, Cyber-bullying</w:t>
      </w:r>
      <w:r w:rsidR="00591C8E" w:rsidRPr="00BE5379">
        <w:rPr>
          <w:rFonts w:eastAsia="Times New Roman" w:cs="Arial"/>
        </w:rPr>
        <w:t>, staying safe on-line</w:t>
      </w:r>
      <w:r w:rsidR="00D730F2" w:rsidRPr="00BE5379">
        <w:rPr>
          <w:rFonts w:eastAsia="Times New Roman" w:cs="Arial"/>
        </w:rPr>
        <w:t xml:space="preserve">; </w:t>
      </w:r>
      <w:r w:rsidR="000844E7" w:rsidRPr="00BE5379">
        <w:rPr>
          <w:rFonts w:eastAsia="Calibri" w:cs="Arial"/>
        </w:rPr>
        <w:t xml:space="preserve">participating </w:t>
      </w:r>
      <w:r w:rsidR="00D730F2" w:rsidRPr="00BE5379">
        <w:rPr>
          <w:rFonts w:eastAsia="Calibri" w:cs="Arial"/>
        </w:rPr>
        <w:t>in key national and regional campaigns, e.g. Safer Internet Day,</w:t>
      </w:r>
    </w:p>
    <w:p w:rsidR="00422575" w:rsidRPr="00BE5379" w:rsidRDefault="00422575" w:rsidP="003B0288">
      <w:pPr>
        <w:numPr>
          <w:ilvl w:val="0"/>
          <w:numId w:val="16"/>
        </w:numPr>
        <w:spacing w:after="0" w:line="240" w:lineRule="auto"/>
        <w:jc w:val="both"/>
        <w:rPr>
          <w:rFonts w:eastAsia="Times New Roman" w:cs="Arial"/>
          <w:b/>
          <w:bCs/>
          <w:u w:val="single"/>
        </w:rPr>
      </w:pPr>
      <w:r w:rsidRPr="00BE5379">
        <w:rPr>
          <w:rFonts w:eastAsia="Times New Roman" w:cs="Arial"/>
        </w:rPr>
        <w:t>Child Protection</w:t>
      </w:r>
    </w:p>
    <w:p w:rsidR="00D730F2" w:rsidRPr="00BE5379" w:rsidRDefault="00D730F2" w:rsidP="003B0288">
      <w:pPr>
        <w:numPr>
          <w:ilvl w:val="0"/>
          <w:numId w:val="16"/>
        </w:numPr>
        <w:spacing w:after="160" w:line="256" w:lineRule="auto"/>
        <w:contextualSpacing/>
        <w:rPr>
          <w:rFonts w:eastAsia="Calibri" w:cs="Arial"/>
        </w:rPr>
      </w:pPr>
      <w:r w:rsidRPr="00BE5379">
        <w:rPr>
          <w:rFonts w:eastAsia="Calibri" w:cs="Arial"/>
        </w:rPr>
        <w:t>Development of peer-led systems (e.g. School Council) to support the delivery and promotion of key anti-bullying messaging within the school</w:t>
      </w:r>
    </w:p>
    <w:p w:rsidR="00422575" w:rsidRPr="00BE5379" w:rsidRDefault="00422575" w:rsidP="003B0288">
      <w:pPr>
        <w:numPr>
          <w:ilvl w:val="0"/>
          <w:numId w:val="16"/>
        </w:numPr>
        <w:spacing w:after="0" w:line="240" w:lineRule="auto"/>
        <w:jc w:val="both"/>
        <w:rPr>
          <w:rFonts w:eastAsia="Times New Roman" w:cs="Arial"/>
          <w:b/>
          <w:bCs/>
          <w:u w:val="single"/>
        </w:rPr>
      </w:pPr>
      <w:r w:rsidRPr="00BE5379">
        <w:rPr>
          <w:rFonts w:eastAsia="Times New Roman" w:cs="Arial"/>
        </w:rPr>
        <w:t>Worry boxes</w:t>
      </w:r>
    </w:p>
    <w:p w:rsidR="00BB30D2" w:rsidRPr="00BE5379" w:rsidRDefault="00BB30D2" w:rsidP="003B0288">
      <w:pPr>
        <w:numPr>
          <w:ilvl w:val="0"/>
          <w:numId w:val="16"/>
        </w:numPr>
        <w:spacing w:after="160" w:line="256" w:lineRule="auto"/>
        <w:contextualSpacing/>
        <w:rPr>
          <w:rFonts w:eastAsia="Calibri" w:cs="Arial"/>
        </w:rPr>
      </w:pPr>
      <w:r w:rsidRPr="00BE5379">
        <w:rPr>
          <w:rFonts w:eastAsia="Calibri" w:cs="Arial"/>
        </w:rPr>
        <w:t>Provision and promotion of extra- and co-curricular activities, aimed at supporting the development of effective peer support relationships and networks. For example</w:t>
      </w:r>
      <w:r w:rsidR="000844E7" w:rsidRPr="00BE5379">
        <w:rPr>
          <w:rFonts w:eastAsia="Calibri" w:cs="Arial"/>
        </w:rPr>
        <w:t>,</w:t>
      </w:r>
      <w:r w:rsidRPr="00BE5379">
        <w:rPr>
          <w:rFonts w:eastAsia="Calibri" w:cs="Arial"/>
        </w:rPr>
        <w:t xml:space="preserve"> sporting activity, creative arts, leisure and games, etc.</w:t>
      </w:r>
    </w:p>
    <w:p w:rsidR="00FE73ED" w:rsidRPr="00BE5379" w:rsidRDefault="00FE73ED" w:rsidP="003B0288">
      <w:pPr>
        <w:numPr>
          <w:ilvl w:val="0"/>
          <w:numId w:val="16"/>
        </w:numPr>
        <w:spacing w:after="160" w:line="256" w:lineRule="auto"/>
        <w:contextualSpacing/>
        <w:rPr>
          <w:rFonts w:eastAsia="Calibri" w:cs="Arial"/>
        </w:rPr>
      </w:pPr>
      <w:r w:rsidRPr="00BE5379">
        <w:rPr>
          <w:rFonts w:eastAsia="Calibri" w:cs="Arial"/>
        </w:rPr>
        <w:t xml:space="preserve">Development of effective strategies for playground management, e.g. training for supervisors, zoning of playgrounds, inclusion of specific </w:t>
      </w:r>
      <w:r w:rsidR="00C16B4D">
        <w:rPr>
          <w:rFonts w:eastAsia="Calibri" w:cs="Arial"/>
        </w:rPr>
        <w:t>resources (buddy benches, friendship</w:t>
      </w:r>
      <w:r w:rsidRPr="00BE5379">
        <w:rPr>
          <w:rFonts w:eastAsia="Calibri" w:cs="Arial"/>
        </w:rPr>
        <w:t xml:space="preserve"> stops) and provision of a variety of play options to meet the needs of all pupils.</w:t>
      </w:r>
    </w:p>
    <w:p w:rsidR="00BB30D2" w:rsidRPr="00BE5379" w:rsidRDefault="00FE73ED" w:rsidP="003B0288">
      <w:pPr>
        <w:numPr>
          <w:ilvl w:val="0"/>
          <w:numId w:val="16"/>
        </w:numPr>
        <w:spacing w:after="0" w:line="256" w:lineRule="auto"/>
        <w:contextualSpacing/>
        <w:rPr>
          <w:rFonts w:eastAsia="Calibri" w:cs="Arial"/>
        </w:rPr>
      </w:pPr>
      <w:r w:rsidRPr="00BE5379">
        <w:rPr>
          <w:rFonts w:eastAsia="Calibri" w:cs="Arial"/>
        </w:rPr>
        <w:t>Development of effective strategies for the management of unstructured times (e.g. break time, lunch)</w:t>
      </w:r>
    </w:p>
    <w:p w:rsidR="00FE73ED" w:rsidRPr="00BE5379" w:rsidRDefault="0092199B" w:rsidP="003B0288">
      <w:pPr>
        <w:numPr>
          <w:ilvl w:val="0"/>
          <w:numId w:val="16"/>
        </w:numPr>
        <w:spacing w:after="0" w:line="256" w:lineRule="auto"/>
        <w:contextualSpacing/>
        <w:rPr>
          <w:rFonts w:eastAsia="Calibri" w:cs="Arial"/>
        </w:rPr>
      </w:pPr>
      <w:r w:rsidRPr="00BE5379">
        <w:rPr>
          <w:rFonts w:eastAsia="Calibri" w:cs="Arial"/>
        </w:rPr>
        <w:lastRenderedPageBreak/>
        <w:t>Involvements in meaningful and supportive shared education projects, supporting pupils to explore, understand</w:t>
      </w:r>
      <w:r w:rsidR="00FE73ED" w:rsidRPr="00BE5379">
        <w:rPr>
          <w:rFonts w:eastAsia="Calibri" w:cs="Arial"/>
        </w:rPr>
        <w:t xml:space="preserve"> and respond to difference and diversity.</w:t>
      </w:r>
    </w:p>
    <w:p w:rsidR="00422575" w:rsidRPr="00C16B4D" w:rsidRDefault="00422575" w:rsidP="00585CA1">
      <w:pPr>
        <w:spacing w:after="0" w:line="240" w:lineRule="auto"/>
        <w:ind w:left="284" w:firstLine="555"/>
        <w:jc w:val="both"/>
        <w:rPr>
          <w:rFonts w:eastAsia="Times New Roman" w:cs="Arial"/>
          <w:b/>
          <w:bCs/>
          <w:sz w:val="16"/>
          <w:szCs w:val="16"/>
          <w:u w:val="single"/>
        </w:rPr>
      </w:pPr>
    </w:p>
    <w:p w:rsidR="00422575" w:rsidRPr="00BE5379" w:rsidRDefault="00591C8E" w:rsidP="00585CA1">
      <w:pPr>
        <w:spacing w:after="0" w:line="240" w:lineRule="auto"/>
        <w:jc w:val="both"/>
        <w:rPr>
          <w:rFonts w:eastAsia="Times New Roman" w:cs="Arial"/>
        </w:rPr>
      </w:pPr>
      <w:r w:rsidRPr="00BE5379">
        <w:rPr>
          <w:rFonts w:eastAsia="Times New Roman" w:cs="Arial"/>
        </w:rPr>
        <w:t>Curriculum Resources</w:t>
      </w:r>
    </w:p>
    <w:p w:rsidR="00591C8E" w:rsidRPr="00C16B4D" w:rsidRDefault="00591C8E" w:rsidP="00585CA1">
      <w:pPr>
        <w:spacing w:after="0" w:line="240" w:lineRule="auto"/>
        <w:jc w:val="both"/>
        <w:rPr>
          <w:rFonts w:eastAsia="Times New Roman" w:cs="Arial"/>
          <w:b/>
          <w:sz w:val="16"/>
          <w:szCs w:val="1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631"/>
      </w:tblGrid>
      <w:tr w:rsidR="00422575" w:rsidRPr="00BE5379" w:rsidTr="00023AF8">
        <w:tc>
          <w:tcPr>
            <w:tcW w:w="4927" w:type="dxa"/>
          </w:tcPr>
          <w:p w:rsidR="00422575" w:rsidRPr="00BE5379" w:rsidRDefault="00422575" w:rsidP="003B0288">
            <w:pPr>
              <w:numPr>
                <w:ilvl w:val="0"/>
                <w:numId w:val="16"/>
              </w:numPr>
              <w:jc w:val="both"/>
              <w:rPr>
                <w:rFonts w:asciiTheme="minorHAnsi" w:hAnsiTheme="minorHAnsi" w:cs="Arial"/>
                <w:bCs/>
                <w:sz w:val="22"/>
                <w:szCs w:val="22"/>
              </w:rPr>
            </w:pPr>
            <w:r w:rsidRPr="00BE5379">
              <w:rPr>
                <w:rFonts w:asciiTheme="minorHAnsi" w:hAnsiTheme="minorHAnsi" w:cs="Arial"/>
                <w:bCs/>
                <w:sz w:val="22"/>
                <w:szCs w:val="22"/>
              </w:rPr>
              <w:t>PDMU</w:t>
            </w:r>
          </w:p>
        </w:tc>
        <w:tc>
          <w:tcPr>
            <w:tcW w:w="4927" w:type="dxa"/>
          </w:tcPr>
          <w:p w:rsidR="00422575" w:rsidRPr="00BE5379" w:rsidRDefault="00422575" w:rsidP="003B0288">
            <w:pPr>
              <w:numPr>
                <w:ilvl w:val="0"/>
                <w:numId w:val="16"/>
              </w:numPr>
              <w:jc w:val="both"/>
              <w:rPr>
                <w:rFonts w:asciiTheme="minorHAnsi" w:hAnsiTheme="minorHAnsi" w:cs="Arial"/>
                <w:bCs/>
                <w:sz w:val="22"/>
                <w:szCs w:val="22"/>
              </w:rPr>
            </w:pPr>
            <w:r w:rsidRPr="00BE5379">
              <w:rPr>
                <w:rFonts w:asciiTheme="minorHAnsi" w:hAnsiTheme="minorHAnsi" w:cs="Arial"/>
                <w:bCs/>
                <w:sz w:val="22"/>
                <w:szCs w:val="22"/>
              </w:rPr>
              <w:t>niABF Support materials</w:t>
            </w:r>
          </w:p>
        </w:tc>
      </w:tr>
      <w:tr w:rsidR="00422575" w:rsidRPr="00BE5379" w:rsidTr="00023AF8">
        <w:tc>
          <w:tcPr>
            <w:tcW w:w="4927" w:type="dxa"/>
          </w:tcPr>
          <w:p w:rsidR="00422575" w:rsidRPr="00BE5379" w:rsidRDefault="00422575" w:rsidP="003B0288">
            <w:pPr>
              <w:numPr>
                <w:ilvl w:val="0"/>
                <w:numId w:val="16"/>
              </w:numPr>
              <w:jc w:val="both"/>
              <w:rPr>
                <w:rFonts w:asciiTheme="minorHAnsi" w:hAnsiTheme="minorHAnsi" w:cs="Arial"/>
                <w:bCs/>
                <w:sz w:val="22"/>
                <w:szCs w:val="22"/>
              </w:rPr>
            </w:pPr>
            <w:r w:rsidRPr="00BE5379">
              <w:rPr>
                <w:rFonts w:asciiTheme="minorHAnsi" w:hAnsiTheme="minorHAnsi" w:cs="Arial"/>
                <w:bCs/>
                <w:sz w:val="22"/>
                <w:szCs w:val="22"/>
              </w:rPr>
              <w:t>Living Learning Together</w:t>
            </w:r>
          </w:p>
        </w:tc>
        <w:tc>
          <w:tcPr>
            <w:tcW w:w="4927" w:type="dxa"/>
          </w:tcPr>
          <w:p w:rsidR="00422575" w:rsidRPr="00BE5379" w:rsidRDefault="00422575" w:rsidP="003B0288">
            <w:pPr>
              <w:numPr>
                <w:ilvl w:val="0"/>
                <w:numId w:val="16"/>
              </w:numPr>
              <w:jc w:val="both"/>
              <w:rPr>
                <w:rFonts w:asciiTheme="minorHAnsi" w:hAnsiTheme="minorHAnsi" w:cs="Arial"/>
                <w:bCs/>
                <w:sz w:val="22"/>
                <w:szCs w:val="22"/>
              </w:rPr>
            </w:pPr>
            <w:r w:rsidRPr="00BE5379">
              <w:rPr>
                <w:rFonts w:asciiTheme="minorHAnsi" w:hAnsiTheme="minorHAnsi" w:cs="Arial"/>
                <w:bCs/>
                <w:sz w:val="22"/>
                <w:szCs w:val="22"/>
              </w:rPr>
              <w:t>Something to Say Resource</w:t>
            </w:r>
          </w:p>
        </w:tc>
      </w:tr>
      <w:tr w:rsidR="00422575" w:rsidRPr="00BE5379" w:rsidTr="00023AF8">
        <w:tc>
          <w:tcPr>
            <w:tcW w:w="4927" w:type="dxa"/>
          </w:tcPr>
          <w:p w:rsidR="00422575" w:rsidRPr="00BE5379" w:rsidRDefault="00422575" w:rsidP="003B0288">
            <w:pPr>
              <w:numPr>
                <w:ilvl w:val="0"/>
                <w:numId w:val="16"/>
              </w:numPr>
              <w:jc w:val="both"/>
              <w:rPr>
                <w:rFonts w:asciiTheme="minorHAnsi" w:hAnsiTheme="minorHAnsi" w:cs="Arial"/>
                <w:bCs/>
                <w:sz w:val="22"/>
                <w:szCs w:val="22"/>
              </w:rPr>
            </w:pPr>
            <w:r w:rsidRPr="00BE5379">
              <w:rPr>
                <w:rFonts w:asciiTheme="minorHAnsi" w:hAnsiTheme="minorHAnsi" w:cs="Arial"/>
                <w:bCs/>
                <w:sz w:val="22"/>
                <w:szCs w:val="22"/>
              </w:rPr>
              <w:t>Rights Respecting Schools Programme</w:t>
            </w:r>
          </w:p>
          <w:p w:rsidR="00A9750C" w:rsidRPr="00BE5379" w:rsidRDefault="00A9750C" w:rsidP="000D7844">
            <w:pPr>
              <w:numPr>
                <w:ilvl w:val="0"/>
                <w:numId w:val="16"/>
              </w:numPr>
              <w:rPr>
                <w:rFonts w:asciiTheme="minorHAnsi" w:hAnsiTheme="minorHAnsi" w:cs="Arial"/>
                <w:bCs/>
                <w:sz w:val="22"/>
                <w:szCs w:val="22"/>
              </w:rPr>
            </w:pPr>
            <w:r w:rsidRPr="00BE5379">
              <w:rPr>
                <w:rFonts w:asciiTheme="minorHAnsi" w:eastAsia="Calibri" w:hAnsiTheme="minorHAnsi" w:cs="Arial"/>
                <w:sz w:val="22"/>
                <w:szCs w:val="22"/>
              </w:rPr>
              <w:t>Effective Responses to Bullying Behaviour resource</w:t>
            </w:r>
            <w:r w:rsidR="00D4520D" w:rsidRPr="00BE5379">
              <w:rPr>
                <w:rFonts w:asciiTheme="minorHAnsi" w:eastAsia="Calibri" w:hAnsiTheme="minorHAnsi" w:cs="Arial"/>
                <w:sz w:val="22"/>
                <w:szCs w:val="22"/>
              </w:rPr>
              <w:t xml:space="preserve"> (Restorative strategies)</w:t>
            </w:r>
          </w:p>
        </w:tc>
        <w:tc>
          <w:tcPr>
            <w:tcW w:w="4927" w:type="dxa"/>
          </w:tcPr>
          <w:p w:rsidR="00422575" w:rsidRPr="00BE5379" w:rsidRDefault="00422575" w:rsidP="003B0288">
            <w:pPr>
              <w:numPr>
                <w:ilvl w:val="0"/>
                <w:numId w:val="16"/>
              </w:numPr>
              <w:jc w:val="both"/>
              <w:rPr>
                <w:rFonts w:asciiTheme="minorHAnsi" w:hAnsiTheme="minorHAnsi" w:cs="Arial"/>
                <w:bCs/>
                <w:sz w:val="22"/>
                <w:szCs w:val="22"/>
              </w:rPr>
            </w:pPr>
            <w:r w:rsidRPr="00BE5379">
              <w:rPr>
                <w:rFonts w:asciiTheme="minorHAnsi" w:hAnsiTheme="minorHAnsi" w:cs="Arial"/>
                <w:bCs/>
                <w:sz w:val="22"/>
                <w:szCs w:val="22"/>
              </w:rPr>
              <w:t>Let’s Stop Bullying CD – C2k Resource</w:t>
            </w:r>
          </w:p>
          <w:p w:rsidR="00A9750C" w:rsidRPr="00BE5379" w:rsidRDefault="00A9750C" w:rsidP="00585CA1">
            <w:pPr>
              <w:ind w:left="720"/>
              <w:jc w:val="both"/>
              <w:rPr>
                <w:rFonts w:asciiTheme="minorHAnsi" w:hAnsiTheme="minorHAnsi" w:cs="Arial"/>
                <w:bCs/>
                <w:sz w:val="22"/>
                <w:szCs w:val="22"/>
              </w:rPr>
            </w:pPr>
          </w:p>
        </w:tc>
      </w:tr>
    </w:tbl>
    <w:p w:rsidR="00A9750C" w:rsidRPr="00C16B4D" w:rsidRDefault="00A9750C" w:rsidP="00585CA1">
      <w:pPr>
        <w:spacing w:after="0" w:line="256" w:lineRule="auto"/>
        <w:rPr>
          <w:rFonts w:eastAsia="Calibri" w:cs="Arial"/>
          <w:sz w:val="16"/>
          <w:szCs w:val="16"/>
        </w:rPr>
      </w:pPr>
    </w:p>
    <w:p w:rsidR="00266D5F" w:rsidRDefault="00266D5F" w:rsidP="00585CA1">
      <w:pPr>
        <w:spacing w:after="0" w:line="256" w:lineRule="auto"/>
        <w:rPr>
          <w:rFonts w:eastAsia="Calibri" w:cs="Arial"/>
        </w:rPr>
      </w:pPr>
      <w:r w:rsidRPr="00BE5379">
        <w:rPr>
          <w:rFonts w:eastAsia="Calibri" w:cs="Arial"/>
        </w:rPr>
        <w:t>Under the new legislation, schools must state within their policy the preventative measures they will put in place to prevent bullying behaviour on the way to and from school. While many of the measures outlined above will support the development of an anti-bullying culture, there are a number of ways schools can further build upon this related specifically on the journey to and from school. This includes:</w:t>
      </w:r>
    </w:p>
    <w:p w:rsidR="00C16B4D" w:rsidRPr="00C16B4D" w:rsidRDefault="00C16B4D" w:rsidP="00585CA1">
      <w:pPr>
        <w:spacing w:after="0" w:line="256" w:lineRule="auto"/>
        <w:rPr>
          <w:rFonts w:eastAsia="Calibri" w:cs="Arial"/>
          <w:sz w:val="16"/>
          <w:szCs w:val="16"/>
        </w:rPr>
      </w:pPr>
    </w:p>
    <w:p w:rsidR="00266D5F" w:rsidRPr="00BE5379" w:rsidRDefault="00266D5F" w:rsidP="003B0288">
      <w:pPr>
        <w:numPr>
          <w:ilvl w:val="0"/>
          <w:numId w:val="17"/>
        </w:numPr>
        <w:spacing w:after="160" w:line="256" w:lineRule="auto"/>
        <w:contextualSpacing/>
        <w:rPr>
          <w:rFonts w:eastAsia="Calibri" w:cs="Arial"/>
        </w:rPr>
      </w:pPr>
      <w:r w:rsidRPr="00BE5379">
        <w:rPr>
          <w:rFonts w:eastAsia="Calibri" w:cs="Arial"/>
        </w:rPr>
        <w:t>Development of a culture where pupils take pride in their school and are viewed as ambassadors for their school within the community. This includes regular reminders of the positive behaviour expectations of pupils whilst travelling to and from school.</w:t>
      </w:r>
    </w:p>
    <w:p w:rsidR="0092199B" w:rsidRPr="00BE5379" w:rsidRDefault="00376B97" w:rsidP="003B0288">
      <w:pPr>
        <w:numPr>
          <w:ilvl w:val="0"/>
          <w:numId w:val="17"/>
        </w:numPr>
        <w:spacing w:after="160" w:line="256" w:lineRule="auto"/>
        <w:contextualSpacing/>
        <w:rPr>
          <w:rFonts w:eastAsia="Calibri" w:cs="Arial"/>
        </w:rPr>
      </w:pPr>
      <w:r w:rsidRPr="00BE5379">
        <w:rPr>
          <w:rFonts w:eastAsia="Calibri" w:cs="Arial"/>
        </w:rPr>
        <w:t>Promoting resilience and self-regulation.</w:t>
      </w:r>
    </w:p>
    <w:p w:rsidR="00266D5F" w:rsidRPr="00BE5379" w:rsidRDefault="00266D5F" w:rsidP="003B0288">
      <w:pPr>
        <w:numPr>
          <w:ilvl w:val="0"/>
          <w:numId w:val="17"/>
        </w:numPr>
        <w:spacing w:after="160" w:line="256" w:lineRule="auto"/>
        <w:contextualSpacing/>
        <w:rPr>
          <w:rFonts w:eastAsia="Calibri" w:cs="Arial"/>
        </w:rPr>
      </w:pPr>
      <w:r w:rsidRPr="00BE5379">
        <w:rPr>
          <w:rFonts w:eastAsia="Calibri" w:cs="Arial"/>
        </w:rPr>
        <w:t>Measures to empower pupils to challenge inappropriate and unacceptable behaviour of their peers during the journey to and from school. This may include the implementation of peer monitoring syst</w:t>
      </w:r>
      <w:r w:rsidR="00840EBB" w:rsidRPr="00BE5379">
        <w:rPr>
          <w:rFonts w:eastAsia="Calibri" w:cs="Arial"/>
        </w:rPr>
        <w:t>ems on buses</w:t>
      </w:r>
      <w:r w:rsidRPr="00BE5379">
        <w:rPr>
          <w:rFonts w:eastAsia="Calibri" w:cs="Arial"/>
        </w:rPr>
        <w:t xml:space="preserve"> and for those walking.</w:t>
      </w:r>
    </w:p>
    <w:p w:rsidR="00266D5F" w:rsidRPr="00BE5379" w:rsidRDefault="00266D5F" w:rsidP="003B0288">
      <w:pPr>
        <w:numPr>
          <w:ilvl w:val="0"/>
          <w:numId w:val="17"/>
        </w:numPr>
        <w:spacing w:after="160" w:line="256" w:lineRule="auto"/>
        <w:contextualSpacing/>
        <w:rPr>
          <w:rFonts w:eastAsia="Calibri" w:cs="Arial"/>
        </w:rPr>
      </w:pPr>
      <w:r w:rsidRPr="00BE5379">
        <w:rPr>
          <w:rFonts w:eastAsia="Calibri" w:cs="Arial"/>
        </w:rPr>
        <w:t>Regular engagement with transport providers (e</w:t>
      </w:r>
      <w:r w:rsidR="00840EBB" w:rsidRPr="00BE5379">
        <w:rPr>
          <w:rFonts w:eastAsia="Calibri" w:cs="Arial"/>
        </w:rPr>
        <w:t>.</w:t>
      </w:r>
      <w:r w:rsidR="00D4520D" w:rsidRPr="00BE5379">
        <w:rPr>
          <w:rFonts w:eastAsia="Calibri" w:cs="Arial"/>
        </w:rPr>
        <w:t>g.</w:t>
      </w:r>
      <w:r w:rsidRPr="00BE5379">
        <w:rPr>
          <w:rFonts w:eastAsia="Calibri" w:cs="Arial"/>
        </w:rPr>
        <w:t xml:space="preserve"> EA Transport, etc.)</w:t>
      </w:r>
      <w:r w:rsidR="00840EBB" w:rsidRPr="00BE5379">
        <w:rPr>
          <w:rFonts w:eastAsia="Calibri" w:cs="Arial"/>
        </w:rPr>
        <w:t>,</w:t>
      </w:r>
      <w:r w:rsidRPr="00BE5379">
        <w:rPr>
          <w:rFonts w:eastAsia="Calibri" w:cs="Arial"/>
        </w:rPr>
        <w:t xml:space="preserve"> to ensure effective communication and the early identification of any concerns. </w:t>
      </w:r>
    </w:p>
    <w:p w:rsidR="00266D5F" w:rsidRPr="00BE5379" w:rsidRDefault="00266D5F" w:rsidP="003B0288">
      <w:pPr>
        <w:numPr>
          <w:ilvl w:val="0"/>
          <w:numId w:val="17"/>
        </w:numPr>
        <w:spacing w:after="160" w:line="256" w:lineRule="auto"/>
        <w:contextualSpacing/>
        <w:rPr>
          <w:rFonts w:eastAsia="Calibri" w:cs="Arial"/>
        </w:rPr>
      </w:pPr>
      <w:r w:rsidRPr="00BE5379">
        <w:rPr>
          <w:rFonts w:eastAsia="Calibri" w:cs="Arial"/>
        </w:rPr>
        <w:t xml:space="preserve">Promotion of key anti-bullying messages and awareness of behaviour expectations of pupils amongst the local </w:t>
      </w:r>
      <w:r w:rsidR="00840EBB" w:rsidRPr="00BE5379">
        <w:rPr>
          <w:rFonts w:eastAsia="Calibri" w:cs="Arial"/>
        </w:rPr>
        <w:t>community</w:t>
      </w:r>
      <w:r w:rsidRPr="00BE5379">
        <w:rPr>
          <w:rFonts w:eastAsia="Calibri" w:cs="Arial"/>
        </w:rPr>
        <w:t>, including information on how to raise any concerns with the school.</w:t>
      </w:r>
    </w:p>
    <w:p w:rsidR="00266D5F" w:rsidRPr="00BE5379" w:rsidRDefault="00266D5F" w:rsidP="003B0288">
      <w:pPr>
        <w:numPr>
          <w:ilvl w:val="0"/>
          <w:numId w:val="17"/>
        </w:numPr>
        <w:spacing w:after="160" w:line="256" w:lineRule="auto"/>
        <w:contextualSpacing/>
        <w:rPr>
          <w:rFonts w:eastAsia="Calibri" w:cs="Arial"/>
        </w:rPr>
      </w:pPr>
      <w:r w:rsidRPr="00BE5379">
        <w:rPr>
          <w:rFonts w:eastAsia="Calibri" w:cs="Arial"/>
        </w:rPr>
        <w:t>Appropriate deployment of staff to support the transition from school day to journey home (e</w:t>
      </w:r>
      <w:r w:rsidR="00147B96" w:rsidRPr="00BE5379">
        <w:rPr>
          <w:rFonts w:eastAsia="Calibri" w:cs="Arial"/>
        </w:rPr>
        <w:t>.</w:t>
      </w:r>
      <w:r w:rsidRPr="00BE5379">
        <w:rPr>
          <w:rFonts w:eastAsia="Calibri" w:cs="Arial"/>
        </w:rPr>
        <w:t>g. sta</w:t>
      </w:r>
      <w:r w:rsidR="00840EBB" w:rsidRPr="00BE5379">
        <w:rPr>
          <w:rFonts w:eastAsia="Calibri" w:cs="Arial"/>
        </w:rPr>
        <w:t>ff duty at school gate/bus</w:t>
      </w:r>
      <w:r w:rsidRPr="00BE5379">
        <w:rPr>
          <w:rFonts w:eastAsia="Calibri" w:cs="Arial"/>
        </w:rPr>
        <w:t>, where appropriate)</w:t>
      </w:r>
    </w:p>
    <w:p w:rsidR="00585CA1" w:rsidRPr="00C16B4D" w:rsidRDefault="00585CA1" w:rsidP="00585CA1">
      <w:pPr>
        <w:spacing w:after="160" w:line="256" w:lineRule="auto"/>
        <w:ind w:left="720"/>
        <w:contextualSpacing/>
        <w:rPr>
          <w:rFonts w:eastAsia="Calibri" w:cs="Arial"/>
          <w:sz w:val="16"/>
          <w:szCs w:val="16"/>
        </w:rPr>
      </w:pPr>
    </w:p>
    <w:p w:rsidR="00266D5F" w:rsidRPr="00BE5379" w:rsidRDefault="00266D5F" w:rsidP="00266D5F">
      <w:pPr>
        <w:spacing w:after="160" w:line="256" w:lineRule="auto"/>
        <w:rPr>
          <w:rFonts w:eastAsia="Calibri" w:cs="Arial"/>
        </w:rPr>
      </w:pPr>
      <w:r w:rsidRPr="00BE5379">
        <w:rPr>
          <w:rFonts w:eastAsia="Calibri" w:cs="Arial"/>
        </w:rPr>
        <w:t xml:space="preserve">The new legislation also gives schools the authority to take steps to prevent </w:t>
      </w:r>
      <w:r w:rsidR="0092199B" w:rsidRPr="00BE5379">
        <w:rPr>
          <w:rFonts w:eastAsia="Calibri" w:cs="Arial"/>
        </w:rPr>
        <w:t xml:space="preserve">cyber </w:t>
      </w:r>
      <w:r w:rsidRPr="00BE5379">
        <w:rPr>
          <w:rFonts w:eastAsia="Calibri" w:cs="Arial"/>
        </w:rPr>
        <w:t>bullying through the use of electronic communication amongst pupils at any time during term, where that behaviour is likely to have a detrimental effect on the pupil’s education at school</w:t>
      </w:r>
      <w:r w:rsidR="00147B96" w:rsidRPr="00BE5379">
        <w:rPr>
          <w:rFonts w:eastAsia="Calibri" w:cs="Arial"/>
        </w:rPr>
        <w:t>. In Ballynure Primary School we</w:t>
      </w:r>
      <w:r w:rsidRPr="00BE5379">
        <w:rPr>
          <w:rFonts w:eastAsia="Calibri" w:cs="Arial"/>
        </w:rPr>
        <w:t xml:space="preserve"> raise awareness of the nature and impact of </w:t>
      </w:r>
      <w:r w:rsidR="0092199B" w:rsidRPr="00BE5379">
        <w:rPr>
          <w:rFonts w:eastAsia="Calibri" w:cs="Arial"/>
        </w:rPr>
        <w:t>online bullying and support ou</w:t>
      </w:r>
      <w:r w:rsidRPr="00BE5379">
        <w:rPr>
          <w:rFonts w:eastAsia="Calibri" w:cs="Arial"/>
        </w:rPr>
        <w:t>r pupils to make use of the internet in a safe, responsi</w:t>
      </w:r>
      <w:r w:rsidR="00147B96" w:rsidRPr="00BE5379">
        <w:rPr>
          <w:rFonts w:eastAsia="Calibri" w:cs="Arial"/>
        </w:rPr>
        <w:t>ble and respectful way. This</w:t>
      </w:r>
      <w:r w:rsidRPr="00BE5379">
        <w:rPr>
          <w:rFonts w:eastAsia="Calibri" w:cs="Arial"/>
        </w:rPr>
        <w:t xml:space="preserve"> include</w:t>
      </w:r>
      <w:r w:rsidR="00147B96" w:rsidRPr="00BE5379">
        <w:rPr>
          <w:rFonts w:eastAsia="Calibri" w:cs="Arial"/>
        </w:rPr>
        <w:t>s</w:t>
      </w:r>
      <w:r w:rsidRPr="00BE5379">
        <w:rPr>
          <w:rFonts w:eastAsia="Calibri" w:cs="Arial"/>
        </w:rPr>
        <w:t>:</w:t>
      </w:r>
    </w:p>
    <w:p w:rsidR="00266D5F" w:rsidRPr="00BE5379" w:rsidRDefault="00266D5F" w:rsidP="003B0288">
      <w:pPr>
        <w:numPr>
          <w:ilvl w:val="0"/>
          <w:numId w:val="18"/>
        </w:numPr>
        <w:spacing w:after="160" w:line="256" w:lineRule="auto"/>
        <w:contextualSpacing/>
        <w:rPr>
          <w:rFonts w:eastAsia="Calibri" w:cs="Arial"/>
        </w:rPr>
      </w:pPr>
      <w:r w:rsidRPr="00BE5379">
        <w:rPr>
          <w:rFonts w:eastAsia="Calibri" w:cs="Arial"/>
        </w:rPr>
        <w:t>Addressing key themes of online behavi</w:t>
      </w:r>
      <w:r w:rsidR="00147B96" w:rsidRPr="00BE5379">
        <w:rPr>
          <w:rFonts w:eastAsia="Calibri" w:cs="Arial"/>
        </w:rPr>
        <w:t>our and risk through PDMU/ICT</w:t>
      </w:r>
      <w:r w:rsidRPr="00BE5379">
        <w:rPr>
          <w:rFonts w:eastAsia="Calibri" w:cs="Arial"/>
        </w:rPr>
        <w:t xml:space="preserve">, including understanding how to respond to harm and the consequences of inappropriate use. </w:t>
      </w:r>
    </w:p>
    <w:p w:rsidR="00266D5F" w:rsidRPr="00BE5379" w:rsidRDefault="00266D5F" w:rsidP="003B0288">
      <w:pPr>
        <w:numPr>
          <w:ilvl w:val="0"/>
          <w:numId w:val="18"/>
        </w:numPr>
        <w:spacing w:after="160" w:line="256" w:lineRule="auto"/>
        <w:contextualSpacing/>
        <w:rPr>
          <w:rFonts w:eastAsia="Calibri" w:cs="Arial"/>
        </w:rPr>
      </w:pPr>
      <w:r w:rsidRPr="00BE5379">
        <w:rPr>
          <w:rFonts w:eastAsia="Calibri" w:cs="Arial"/>
        </w:rPr>
        <w:t>Participation in Anti-Bullying Week activities.</w:t>
      </w:r>
    </w:p>
    <w:p w:rsidR="00266D5F" w:rsidRPr="00BE5379" w:rsidRDefault="00266D5F" w:rsidP="003B0288">
      <w:pPr>
        <w:numPr>
          <w:ilvl w:val="0"/>
          <w:numId w:val="18"/>
        </w:numPr>
        <w:spacing w:after="160" w:line="256" w:lineRule="auto"/>
        <w:contextualSpacing/>
        <w:rPr>
          <w:rFonts w:eastAsia="Calibri" w:cs="Arial"/>
        </w:rPr>
      </w:pPr>
      <w:r w:rsidRPr="00BE5379">
        <w:rPr>
          <w:rFonts w:eastAsia="Calibri" w:cs="Arial"/>
        </w:rPr>
        <w:t>Engagement with key statutory and voluntary sector agencies (</w:t>
      </w:r>
      <w:r w:rsidR="0092199B" w:rsidRPr="00BE5379">
        <w:rPr>
          <w:rFonts w:eastAsia="Calibri" w:cs="Arial"/>
        </w:rPr>
        <w:t>e.g.</w:t>
      </w:r>
      <w:r w:rsidRPr="00BE5379">
        <w:rPr>
          <w:rFonts w:eastAsia="Calibri" w:cs="Arial"/>
        </w:rPr>
        <w:t xml:space="preserve"> C2k, PSNI, Public Health Agency, Safeguarding Board for NI e-Safety Forum) to support the promotion of key messages.</w:t>
      </w:r>
    </w:p>
    <w:p w:rsidR="00266D5F" w:rsidRPr="00BE5379" w:rsidRDefault="00266D5F" w:rsidP="003B0288">
      <w:pPr>
        <w:numPr>
          <w:ilvl w:val="0"/>
          <w:numId w:val="18"/>
        </w:numPr>
        <w:spacing w:after="160" w:line="256" w:lineRule="auto"/>
        <w:contextualSpacing/>
        <w:rPr>
          <w:rFonts w:eastAsia="Calibri" w:cs="Arial"/>
        </w:rPr>
      </w:pPr>
      <w:r w:rsidRPr="00BE5379">
        <w:rPr>
          <w:rFonts w:eastAsia="Calibri" w:cs="Arial"/>
        </w:rPr>
        <w:t>Participation in annual Safer Internet Day and promotion of key messages throughout the year.</w:t>
      </w:r>
    </w:p>
    <w:p w:rsidR="00266D5F" w:rsidRPr="00BE5379" w:rsidRDefault="00266D5F" w:rsidP="003B0288">
      <w:pPr>
        <w:numPr>
          <w:ilvl w:val="0"/>
          <w:numId w:val="18"/>
        </w:numPr>
        <w:spacing w:after="0" w:line="256" w:lineRule="auto"/>
        <w:contextualSpacing/>
        <w:rPr>
          <w:rFonts w:eastAsia="Calibri" w:cs="Arial"/>
        </w:rPr>
      </w:pPr>
      <w:r w:rsidRPr="00BE5379">
        <w:rPr>
          <w:rFonts w:eastAsia="Calibri" w:cs="Arial"/>
        </w:rPr>
        <w:t>Development and implementation of robust and appropriate policies in related areas (e</w:t>
      </w:r>
      <w:r w:rsidR="00147B96" w:rsidRPr="00BE5379">
        <w:rPr>
          <w:rFonts w:eastAsia="Calibri" w:cs="Arial"/>
        </w:rPr>
        <w:t>.</w:t>
      </w:r>
      <w:r w:rsidRPr="00BE5379">
        <w:rPr>
          <w:rFonts w:eastAsia="Calibri" w:cs="Arial"/>
        </w:rPr>
        <w:t>g. Acceptable Use of the Internet Polic</w:t>
      </w:r>
      <w:r w:rsidR="00147B96" w:rsidRPr="00BE5379">
        <w:rPr>
          <w:rFonts w:eastAsia="Calibri" w:cs="Arial"/>
        </w:rPr>
        <w:t>y, Use of C2k systems</w:t>
      </w:r>
      <w:r w:rsidRPr="00BE5379">
        <w:rPr>
          <w:rFonts w:eastAsia="Calibri" w:cs="Arial"/>
        </w:rPr>
        <w:t>, Mobile Phone Policy, Connected Devices Policy, etc.)</w:t>
      </w:r>
    </w:p>
    <w:p w:rsidR="00147B96" w:rsidRPr="00BE5379" w:rsidRDefault="00147B96" w:rsidP="00585CA1">
      <w:pPr>
        <w:spacing w:after="0" w:line="256" w:lineRule="auto"/>
        <w:ind w:left="780"/>
        <w:contextualSpacing/>
        <w:rPr>
          <w:rFonts w:eastAsia="Calibri" w:cs="Arial"/>
        </w:rPr>
      </w:pPr>
    </w:p>
    <w:p w:rsidR="00266D5F" w:rsidRPr="00BE5379" w:rsidRDefault="00266D5F" w:rsidP="00585CA1">
      <w:pPr>
        <w:spacing w:after="0" w:line="256" w:lineRule="auto"/>
        <w:rPr>
          <w:rFonts w:eastAsia="Calibri" w:cs="Arial"/>
        </w:rPr>
      </w:pPr>
      <w:r w:rsidRPr="00BE5379">
        <w:rPr>
          <w:rFonts w:eastAsia="Calibri" w:cs="Arial"/>
        </w:rPr>
        <w:lastRenderedPageBreak/>
        <w:t>It is important to remember that the Anti-Bullying Policy is one of a number of policies in the wider pastoral care and safeguarding suite of policies. As such, it is essential that these policies align and provide</w:t>
      </w:r>
      <w:r w:rsidR="0000197A" w:rsidRPr="00BE5379">
        <w:rPr>
          <w:rFonts w:eastAsia="Calibri" w:cs="Arial"/>
        </w:rPr>
        <w:t xml:space="preserve"> a </w:t>
      </w:r>
      <w:r w:rsidRPr="00BE5379">
        <w:rPr>
          <w:rFonts w:eastAsia="Calibri" w:cs="Arial"/>
        </w:rPr>
        <w:t>consistent message. For example, the measures set out here, to prevent bullying behaviour through the use of electronic communication, should also be included in the school’s e-Safety Policy and/or Acceptable Use of the In</w:t>
      </w:r>
      <w:r w:rsidR="00E93814" w:rsidRPr="00BE5379">
        <w:rPr>
          <w:rFonts w:eastAsia="Calibri" w:cs="Arial"/>
        </w:rPr>
        <w:t>ternet Policy - s</w:t>
      </w:r>
      <w:r w:rsidR="0000197A" w:rsidRPr="00BE5379">
        <w:rPr>
          <w:rFonts w:eastAsia="Calibri" w:cs="Arial"/>
        </w:rPr>
        <w:t>et out in Section 13</w:t>
      </w:r>
      <w:r w:rsidRPr="00BE5379">
        <w:rPr>
          <w:rFonts w:eastAsia="Calibri" w:cs="Arial"/>
        </w:rPr>
        <w:t xml:space="preserve"> of this policy.</w:t>
      </w:r>
    </w:p>
    <w:p w:rsidR="00741ED0" w:rsidRPr="00BE5379" w:rsidRDefault="00266D5F" w:rsidP="00585CA1">
      <w:pPr>
        <w:spacing w:after="0" w:line="256" w:lineRule="auto"/>
        <w:rPr>
          <w:rFonts w:eastAsia="Calibri" w:cs="Arial"/>
        </w:rPr>
      </w:pPr>
      <w:r w:rsidRPr="00BE5379">
        <w:rPr>
          <w:rFonts w:eastAsia="Calibri" w:cs="Arial"/>
        </w:rPr>
        <w:t>Given the nature of technology, as constantly changing and developi</w:t>
      </w:r>
      <w:r w:rsidR="002061B9" w:rsidRPr="00BE5379">
        <w:rPr>
          <w:rFonts w:eastAsia="Calibri" w:cs="Arial"/>
        </w:rPr>
        <w:t>ng, we</w:t>
      </w:r>
      <w:r w:rsidRPr="00BE5379">
        <w:rPr>
          <w:rFonts w:eastAsia="Calibri" w:cs="Arial"/>
        </w:rPr>
        <w:t xml:space="preserve"> monitor polic</w:t>
      </w:r>
      <w:r w:rsidR="002061B9" w:rsidRPr="00BE5379">
        <w:rPr>
          <w:rFonts w:eastAsia="Calibri" w:cs="Arial"/>
        </w:rPr>
        <w:t>ies and messages</w:t>
      </w:r>
      <w:r w:rsidR="00741ED0" w:rsidRPr="00BE5379">
        <w:rPr>
          <w:rFonts w:eastAsia="Calibri" w:cs="Arial"/>
        </w:rPr>
        <w:t>,</w:t>
      </w:r>
      <w:r w:rsidR="002061B9" w:rsidRPr="00BE5379">
        <w:rPr>
          <w:rFonts w:eastAsia="Calibri" w:cs="Arial"/>
        </w:rPr>
        <w:t xml:space="preserve"> and make </w:t>
      </w:r>
      <w:r w:rsidR="00741ED0" w:rsidRPr="00BE5379">
        <w:rPr>
          <w:rFonts w:eastAsia="Calibri" w:cs="Arial"/>
        </w:rPr>
        <w:t>changes when necessary.</w:t>
      </w:r>
    </w:p>
    <w:p w:rsidR="00741ED0" w:rsidRPr="00C16B4D" w:rsidRDefault="00741ED0" w:rsidP="00585CA1">
      <w:pPr>
        <w:spacing w:after="0" w:line="256" w:lineRule="auto"/>
        <w:rPr>
          <w:rFonts w:eastAsia="Calibri" w:cs="Arial"/>
          <w:sz w:val="16"/>
          <w:szCs w:val="16"/>
        </w:rPr>
      </w:pPr>
    </w:p>
    <w:p w:rsidR="00741ED0" w:rsidRPr="00BE5379" w:rsidRDefault="00D37C49" w:rsidP="00585CA1">
      <w:pPr>
        <w:spacing w:after="0" w:line="240" w:lineRule="auto"/>
        <w:rPr>
          <w:rFonts w:eastAsia="Calibri" w:cs="Arial"/>
          <w:b/>
        </w:rPr>
      </w:pPr>
      <w:r w:rsidRPr="00BE5379">
        <w:rPr>
          <w:rFonts w:eastAsia="Calibri" w:cs="Arial"/>
          <w:b/>
        </w:rPr>
        <w:t xml:space="preserve">SECTION 7 </w:t>
      </w:r>
      <w:r w:rsidR="0000197A" w:rsidRPr="00BE5379">
        <w:rPr>
          <w:rFonts w:eastAsia="Calibri" w:cs="Arial"/>
          <w:b/>
        </w:rPr>
        <w:t>–</w:t>
      </w:r>
      <w:r w:rsidRPr="00BE5379">
        <w:rPr>
          <w:rFonts w:eastAsia="Calibri" w:cs="Arial"/>
          <w:b/>
        </w:rPr>
        <w:t xml:space="preserve"> </w:t>
      </w:r>
      <w:r w:rsidR="00741ED0" w:rsidRPr="00BE5379">
        <w:rPr>
          <w:rFonts w:eastAsia="Calibri" w:cs="Arial"/>
          <w:b/>
        </w:rPr>
        <w:t>RESPONSIBILITY</w:t>
      </w:r>
    </w:p>
    <w:p w:rsidR="0000197A" w:rsidRPr="00C16B4D" w:rsidRDefault="0000197A" w:rsidP="00585CA1">
      <w:pPr>
        <w:spacing w:after="0" w:line="240" w:lineRule="auto"/>
        <w:rPr>
          <w:rFonts w:eastAsia="Calibri" w:cs="Arial"/>
          <w:b/>
          <w:sz w:val="16"/>
          <w:szCs w:val="16"/>
        </w:rPr>
      </w:pPr>
    </w:p>
    <w:p w:rsidR="00585CA1" w:rsidRPr="00BE5379" w:rsidRDefault="00741ED0" w:rsidP="00585CA1">
      <w:pPr>
        <w:spacing w:after="0" w:line="240" w:lineRule="auto"/>
        <w:rPr>
          <w:rFonts w:eastAsia="Calibri" w:cs="Arial"/>
        </w:rPr>
      </w:pPr>
      <w:r w:rsidRPr="00BE5379">
        <w:rPr>
          <w:rFonts w:eastAsia="Calibri" w:cs="Arial"/>
        </w:rPr>
        <w:t>Everyone has responsibility for creating a safe and supportive learning environment for all members of the school community</w:t>
      </w:r>
      <w:r w:rsidR="00585CA1" w:rsidRPr="00BE5379">
        <w:rPr>
          <w:rFonts w:eastAsia="Calibri" w:cs="Arial"/>
        </w:rPr>
        <w:t xml:space="preserve">. </w:t>
      </w:r>
      <w:r w:rsidRPr="00BE5379">
        <w:rPr>
          <w:rFonts w:eastAsia="Calibri" w:cs="Arial"/>
        </w:rPr>
        <w:t>Everyone in the school community, including Governors, pupils, their parents/carers and the staff of the school are expected to respect t</w:t>
      </w:r>
      <w:r w:rsidR="00585CA1" w:rsidRPr="00BE5379">
        <w:rPr>
          <w:rFonts w:eastAsia="Calibri" w:cs="Arial"/>
        </w:rPr>
        <w:t xml:space="preserve">he rights of others to be safe. </w:t>
      </w:r>
      <w:r w:rsidRPr="00BE5379">
        <w:rPr>
          <w:rFonts w:eastAsia="Calibri" w:cs="Arial"/>
        </w:rPr>
        <w:t xml:space="preserve">Everyone has the responsibility to work together to: </w:t>
      </w:r>
    </w:p>
    <w:p w:rsidR="00741ED0" w:rsidRPr="00C16B4D" w:rsidRDefault="00741ED0" w:rsidP="00585CA1">
      <w:pPr>
        <w:spacing w:after="0" w:line="240" w:lineRule="auto"/>
        <w:rPr>
          <w:rFonts w:eastAsia="Calibri" w:cs="Arial"/>
          <w:sz w:val="16"/>
          <w:szCs w:val="16"/>
        </w:rPr>
      </w:pPr>
      <w:r w:rsidRPr="00BE5379">
        <w:rPr>
          <w:rFonts w:eastAsia="Calibri" w:cs="Arial"/>
        </w:rPr>
        <w:tab/>
      </w:r>
    </w:p>
    <w:p w:rsidR="00741ED0" w:rsidRPr="00BE5379" w:rsidRDefault="00741ED0" w:rsidP="003B0288">
      <w:pPr>
        <w:numPr>
          <w:ilvl w:val="1"/>
          <w:numId w:val="4"/>
        </w:numPr>
        <w:spacing w:after="0" w:line="240" w:lineRule="auto"/>
        <w:ind w:left="851"/>
        <w:contextualSpacing/>
        <w:rPr>
          <w:rFonts w:eastAsia="Calibri" w:cs="Arial"/>
        </w:rPr>
      </w:pPr>
      <w:r w:rsidRPr="00BE5379">
        <w:rPr>
          <w:rFonts w:eastAsia="Calibri" w:cs="Arial"/>
        </w:rPr>
        <w:t>foster positive self-esteem</w:t>
      </w:r>
    </w:p>
    <w:p w:rsidR="00741ED0" w:rsidRPr="00BE5379" w:rsidRDefault="00741ED0" w:rsidP="003B0288">
      <w:pPr>
        <w:numPr>
          <w:ilvl w:val="1"/>
          <w:numId w:val="4"/>
        </w:numPr>
        <w:spacing w:after="0" w:line="240" w:lineRule="auto"/>
        <w:ind w:left="851"/>
        <w:contextualSpacing/>
        <w:rPr>
          <w:rFonts w:eastAsia="Calibri" w:cs="Arial"/>
        </w:rPr>
      </w:pPr>
      <w:r w:rsidRPr="00BE5379">
        <w:rPr>
          <w:rFonts w:eastAsia="Calibri" w:cs="Arial"/>
        </w:rPr>
        <w:t>behave towards others in a mutually respectful way</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model high standards of personal pro-social behaviour</w:t>
      </w:r>
    </w:p>
    <w:p w:rsidR="00741ED0" w:rsidRPr="00BE5379" w:rsidRDefault="0000197A" w:rsidP="003B0288">
      <w:pPr>
        <w:numPr>
          <w:ilvl w:val="1"/>
          <w:numId w:val="4"/>
        </w:numPr>
        <w:spacing w:after="160" w:line="240" w:lineRule="auto"/>
        <w:ind w:left="851"/>
        <w:contextualSpacing/>
        <w:rPr>
          <w:rFonts w:eastAsia="Calibri" w:cs="Arial"/>
        </w:rPr>
      </w:pPr>
      <w:r w:rsidRPr="00BE5379">
        <w:rPr>
          <w:rFonts w:eastAsia="Calibri" w:cs="Arial"/>
        </w:rPr>
        <w:t>be alert to signs of distress</w:t>
      </w:r>
      <w:r w:rsidR="00741ED0" w:rsidRPr="00BE5379">
        <w:rPr>
          <w:rFonts w:eastAsia="Calibri" w:cs="Arial"/>
        </w:rPr>
        <w:t xml:space="preserve"> and</w:t>
      </w:r>
      <w:r w:rsidR="000844E7" w:rsidRPr="00BE5379">
        <w:rPr>
          <w:rFonts w:eastAsia="Calibri" w:cs="Arial"/>
        </w:rPr>
        <w:t xml:space="preserve"> other possible indications of </w:t>
      </w:r>
      <w:r w:rsidR="00741ED0" w:rsidRPr="00BE5379">
        <w:rPr>
          <w:rFonts w:eastAsia="Calibri" w:cs="Arial"/>
        </w:rPr>
        <w:t>bullying behaviour</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inform the school of any concerns relating to bullying behaviour</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refrain from becoming involved in any kind of bullying behaviour, even at the risk of incurring temporary unpopularity</w:t>
      </w:r>
    </w:p>
    <w:p w:rsidR="00741ED0" w:rsidRPr="00BE5379" w:rsidRDefault="000844E7" w:rsidP="003B0288">
      <w:pPr>
        <w:numPr>
          <w:ilvl w:val="1"/>
          <w:numId w:val="4"/>
        </w:numPr>
        <w:spacing w:after="160" w:line="240" w:lineRule="auto"/>
        <w:ind w:left="851"/>
        <w:contextualSpacing/>
        <w:rPr>
          <w:rFonts w:eastAsia="Calibri" w:cs="Arial"/>
        </w:rPr>
      </w:pPr>
      <w:r w:rsidRPr="00BE5379">
        <w:rPr>
          <w:rFonts w:eastAsia="Calibri" w:cs="Arial"/>
        </w:rPr>
        <w:t xml:space="preserve">refrain from retaliating </w:t>
      </w:r>
      <w:r w:rsidR="00741ED0" w:rsidRPr="00BE5379">
        <w:rPr>
          <w:rFonts w:eastAsia="Calibri" w:cs="Arial"/>
        </w:rPr>
        <w:t>to any form of bullying behaviour</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intervene to support any person who is being bullied, unless it is unsafe to do so</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report any concerns or instances of bullying behaviour witnessed or suspected, to a member of staff</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 xml:space="preserve">emphasise the importance of seeking help from a trusted adult about bullying behaviour when it happens or is observed </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explain the implications of allowing the bullying behaviour to continue unchecked, for themselves and/or others</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listen sensitively to anyone who has been bullied</w:t>
      </w:r>
      <w:r w:rsidR="000844E7" w:rsidRPr="00BE5379">
        <w:rPr>
          <w:rFonts w:eastAsia="Calibri" w:cs="Arial"/>
        </w:rPr>
        <w:t xml:space="preserve">, take what is said seriously, </w:t>
      </w:r>
      <w:r w:rsidRPr="00BE5379">
        <w:rPr>
          <w:rFonts w:eastAsia="Calibri" w:cs="Arial"/>
        </w:rPr>
        <w:t>and provide reassurance that appropriate action will be taken</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 xml:space="preserve">know how to seek support – internal and external </w:t>
      </w:r>
    </w:p>
    <w:p w:rsidR="00741ED0" w:rsidRPr="00BE5379" w:rsidRDefault="00741ED0" w:rsidP="003B0288">
      <w:pPr>
        <w:numPr>
          <w:ilvl w:val="1"/>
          <w:numId w:val="4"/>
        </w:numPr>
        <w:spacing w:after="160" w:line="240" w:lineRule="auto"/>
        <w:ind w:left="851"/>
        <w:contextualSpacing/>
        <w:rPr>
          <w:rFonts w:eastAsia="Calibri" w:cs="Arial"/>
        </w:rPr>
      </w:pPr>
      <w:r w:rsidRPr="00BE5379">
        <w:rPr>
          <w:rFonts w:eastAsia="Calibri" w:cs="Arial"/>
        </w:rPr>
        <w:t>resolve difficulties in restorative ways to prevent recurring bullying behaviour and meet the needs of all parties</w:t>
      </w:r>
    </w:p>
    <w:p w:rsidR="000844E7" w:rsidRPr="00BE5379" w:rsidRDefault="000844E7" w:rsidP="00C16B4D">
      <w:pPr>
        <w:spacing w:after="0" w:line="256" w:lineRule="auto"/>
        <w:rPr>
          <w:rFonts w:eastAsia="Calibri" w:cs="Arial"/>
          <w:b/>
        </w:rPr>
      </w:pPr>
    </w:p>
    <w:p w:rsidR="00CA1844" w:rsidRPr="00BE5379" w:rsidRDefault="00D37C49" w:rsidP="00CA1844">
      <w:pPr>
        <w:spacing w:after="160" w:line="256" w:lineRule="auto"/>
        <w:rPr>
          <w:rFonts w:eastAsia="Calibri" w:cs="Arial"/>
          <w:b/>
        </w:rPr>
      </w:pPr>
      <w:r w:rsidRPr="00BE5379">
        <w:rPr>
          <w:rFonts w:eastAsia="Calibri" w:cs="Arial"/>
          <w:b/>
        </w:rPr>
        <w:t xml:space="preserve">SECTION 8 - </w:t>
      </w:r>
      <w:r w:rsidR="001B0233" w:rsidRPr="00BE5379">
        <w:rPr>
          <w:rFonts w:eastAsia="Calibri" w:cs="Arial"/>
          <w:b/>
        </w:rPr>
        <w:t>REPORTING A BULLYING CONCERN</w:t>
      </w:r>
    </w:p>
    <w:p w:rsidR="00CA1844" w:rsidRPr="00BE5379" w:rsidRDefault="00CA1844" w:rsidP="00CA1844">
      <w:pPr>
        <w:spacing w:after="160" w:line="256" w:lineRule="auto"/>
        <w:rPr>
          <w:rFonts w:eastAsia="Calibri" w:cs="Arial"/>
          <w:b/>
        </w:rPr>
      </w:pPr>
      <w:r w:rsidRPr="00BE5379">
        <w:rPr>
          <w:rFonts w:eastAsia="Calibri" w:cs="Arial"/>
          <w:b/>
        </w:rPr>
        <w:t>Pupils Reporting a Concern</w:t>
      </w:r>
    </w:p>
    <w:p w:rsidR="00CA1844" w:rsidRDefault="001B0233" w:rsidP="00C16B4D">
      <w:pPr>
        <w:spacing w:after="0" w:line="256" w:lineRule="auto"/>
        <w:rPr>
          <w:rFonts w:eastAsia="Calibri" w:cs="Arial"/>
        </w:rPr>
      </w:pPr>
      <w:r w:rsidRPr="00BE5379">
        <w:rPr>
          <w:rFonts w:eastAsia="Calibri" w:cs="Arial"/>
        </w:rPr>
        <w:t xml:space="preserve">Pupils are regularly reminded </w:t>
      </w:r>
      <w:r w:rsidR="009B22E6" w:rsidRPr="00BE5379">
        <w:rPr>
          <w:rFonts w:eastAsia="Calibri" w:cs="Arial"/>
        </w:rPr>
        <w:t xml:space="preserve">in assemblies </w:t>
      </w:r>
      <w:r w:rsidRPr="00BE5379">
        <w:rPr>
          <w:rFonts w:eastAsia="Calibri" w:cs="Arial"/>
        </w:rPr>
        <w:t xml:space="preserve">to inform the Designated Teacher for Child Protection, Mrs Doherty or the Deputy Designated Teacher for Child Protection, Mrs Galashan, or </w:t>
      </w:r>
      <w:r w:rsidR="009B22E6" w:rsidRPr="00BE5379">
        <w:rPr>
          <w:rFonts w:eastAsia="Calibri" w:cs="Arial"/>
        </w:rPr>
        <w:t xml:space="preserve">any member of staff teaching and non-teaching </w:t>
      </w:r>
      <w:r w:rsidR="00CA1844" w:rsidRPr="00BE5379">
        <w:rPr>
          <w:rFonts w:eastAsia="Calibri" w:cs="Arial"/>
        </w:rPr>
        <w:t>when they have a concern about a potential bullyi</w:t>
      </w:r>
      <w:r w:rsidR="009B22E6" w:rsidRPr="00BE5379">
        <w:rPr>
          <w:rFonts w:eastAsia="Calibri" w:cs="Arial"/>
        </w:rPr>
        <w:t>ng situation</w:t>
      </w:r>
      <w:r w:rsidRPr="00BE5379">
        <w:rPr>
          <w:rFonts w:eastAsia="Calibri" w:cs="Arial"/>
        </w:rPr>
        <w:t xml:space="preserve">. </w:t>
      </w:r>
      <w:r w:rsidR="00CA1844" w:rsidRPr="00BE5379">
        <w:rPr>
          <w:rFonts w:eastAsia="Calibri" w:cs="Arial"/>
        </w:rPr>
        <w:t xml:space="preserve"> </w:t>
      </w:r>
      <w:r w:rsidR="009B22E6" w:rsidRPr="00BE5379">
        <w:rPr>
          <w:rFonts w:eastAsia="Calibri" w:cs="Arial"/>
        </w:rPr>
        <w:t>P</w:t>
      </w:r>
      <w:r w:rsidR="00CA1844" w:rsidRPr="00BE5379">
        <w:rPr>
          <w:rFonts w:eastAsia="Calibri" w:cs="Arial"/>
        </w:rPr>
        <w:t>upils can rep</w:t>
      </w:r>
      <w:r w:rsidR="009B22E6" w:rsidRPr="00BE5379">
        <w:rPr>
          <w:rFonts w:eastAsia="Calibri" w:cs="Arial"/>
        </w:rPr>
        <w:t>ort bullying concerns by</w:t>
      </w:r>
      <w:r w:rsidR="00CA1844" w:rsidRPr="00BE5379">
        <w:rPr>
          <w:rFonts w:eastAsia="Calibri" w:cs="Arial"/>
        </w:rPr>
        <w:t>:</w:t>
      </w:r>
    </w:p>
    <w:p w:rsidR="00C16B4D" w:rsidRPr="00C16B4D" w:rsidRDefault="00C16B4D" w:rsidP="00C16B4D">
      <w:pPr>
        <w:spacing w:after="0" w:line="256" w:lineRule="auto"/>
        <w:rPr>
          <w:rFonts w:eastAsia="Calibri" w:cs="Arial"/>
          <w:sz w:val="12"/>
          <w:szCs w:val="12"/>
        </w:rPr>
      </w:pPr>
    </w:p>
    <w:p w:rsidR="00CA1844" w:rsidRPr="00BE5379" w:rsidRDefault="00C16B4D" w:rsidP="003B0288">
      <w:pPr>
        <w:numPr>
          <w:ilvl w:val="0"/>
          <w:numId w:val="19"/>
        </w:numPr>
        <w:spacing w:after="160" w:line="256" w:lineRule="auto"/>
        <w:contextualSpacing/>
        <w:rPr>
          <w:rFonts w:eastAsia="Calibri" w:cs="Arial"/>
        </w:rPr>
      </w:pPr>
      <w:r>
        <w:rPr>
          <w:rFonts w:eastAsia="Calibri" w:cs="Arial"/>
        </w:rPr>
        <w:t>Verbally</w:t>
      </w:r>
      <w:r w:rsidR="00CA1844" w:rsidRPr="00BE5379">
        <w:rPr>
          <w:rFonts w:eastAsia="Calibri" w:cs="Arial"/>
        </w:rPr>
        <w:t xml:space="preserve"> talking to a member of staff</w:t>
      </w:r>
    </w:p>
    <w:p w:rsidR="00CA1844" w:rsidRPr="00BE5379" w:rsidRDefault="00CA1844" w:rsidP="003B0288">
      <w:pPr>
        <w:numPr>
          <w:ilvl w:val="0"/>
          <w:numId w:val="19"/>
        </w:numPr>
        <w:spacing w:after="160" w:line="256" w:lineRule="auto"/>
        <w:contextualSpacing/>
        <w:rPr>
          <w:rFonts w:eastAsia="Calibri" w:cs="Arial"/>
        </w:rPr>
      </w:pPr>
      <w:r w:rsidRPr="00BE5379">
        <w:rPr>
          <w:rFonts w:eastAsia="Calibri" w:cs="Arial"/>
        </w:rPr>
        <w:t>By writing a note to a member of staff (e</w:t>
      </w:r>
      <w:r w:rsidR="009B22E6" w:rsidRPr="00BE5379">
        <w:rPr>
          <w:rFonts w:eastAsia="Calibri" w:cs="Arial"/>
        </w:rPr>
        <w:t>.</w:t>
      </w:r>
      <w:r w:rsidRPr="00BE5379">
        <w:rPr>
          <w:rFonts w:eastAsia="Calibri" w:cs="Arial"/>
        </w:rPr>
        <w:t>g. in a homework diary)</w:t>
      </w:r>
    </w:p>
    <w:p w:rsidR="00CA1844" w:rsidRPr="00BE5379" w:rsidRDefault="00CA1844" w:rsidP="003B0288">
      <w:pPr>
        <w:numPr>
          <w:ilvl w:val="0"/>
          <w:numId w:val="19"/>
        </w:numPr>
        <w:spacing w:after="160" w:line="256" w:lineRule="auto"/>
        <w:contextualSpacing/>
        <w:rPr>
          <w:rFonts w:eastAsia="Calibri" w:cs="Arial"/>
        </w:rPr>
      </w:pPr>
      <w:r w:rsidRPr="00BE5379">
        <w:rPr>
          <w:rFonts w:eastAsia="Calibri" w:cs="Arial"/>
        </w:rPr>
        <w:t>By posting a comment in a ‘worry box’</w:t>
      </w:r>
    </w:p>
    <w:p w:rsidR="009B22E6" w:rsidRPr="00C16B4D" w:rsidRDefault="009B22E6" w:rsidP="009B22E6">
      <w:pPr>
        <w:spacing w:after="160" w:line="256" w:lineRule="auto"/>
        <w:ind w:left="720"/>
        <w:contextualSpacing/>
        <w:rPr>
          <w:rFonts w:eastAsia="Calibri" w:cs="Arial"/>
          <w:sz w:val="12"/>
          <w:szCs w:val="12"/>
        </w:rPr>
      </w:pPr>
    </w:p>
    <w:p w:rsidR="009B22E6" w:rsidRPr="00BE5379" w:rsidRDefault="009B22E6" w:rsidP="009B22E6">
      <w:pPr>
        <w:spacing w:after="0" w:line="240" w:lineRule="auto"/>
        <w:rPr>
          <w:rFonts w:eastAsia="Calibri" w:cs="Arial"/>
        </w:rPr>
      </w:pPr>
      <w:r w:rsidRPr="00BE5379">
        <w:rPr>
          <w:rFonts w:eastAsia="Calibri" w:cs="Arial"/>
        </w:rPr>
        <w:t>Any</w:t>
      </w:r>
      <w:r w:rsidR="00CA1844" w:rsidRPr="00BE5379">
        <w:rPr>
          <w:rFonts w:eastAsia="Calibri" w:cs="Arial"/>
        </w:rPr>
        <w:t xml:space="preserve"> pupil can raise a concern about bullying behaviour, not just the pupil who is experiencing this behaviour. Through the preventative wo</w:t>
      </w:r>
      <w:r w:rsidRPr="00BE5379">
        <w:rPr>
          <w:rFonts w:eastAsia="Calibri" w:cs="Arial"/>
        </w:rPr>
        <w:t>rk</w:t>
      </w:r>
      <w:r w:rsidR="00CA1844" w:rsidRPr="00BE5379">
        <w:rPr>
          <w:rFonts w:eastAsia="Calibri" w:cs="Arial"/>
        </w:rPr>
        <w:t xml:space="preserve">, </w:t>
      </w:r>
      <w:r w:rsidRPr="00BE5379">
        <w:rPr>
          <w:rFonts w:eastAsia="Calibri" w:cs="Arial"/>
        </w:rPr>
        <w:t xml:space="preserve">pupils should be aware that </w:t>
      </w:r>
      <w:r w:rsidR="00CA1844" w:rsidRPr="00BE5379">
        <w:rPr>
          <w:rFonts w:eastAsia="Calibri" w:cs="Arial"/>
        </w:rPr>
        <w:t>this message should focus on ‘getting help’ rather than ‘telling’. As such, all pupils should be encouraged to ‘get help’ if they have a concern about bullying that they experience or is experienced by another.</w:t>
      </w:r>
    </w:p>
    <w:p w:rsidR="00CA1844" w:rsidRPr="00BE5379" w:rsidRDefault="00CA1844" w:rsidP="009B22E6">
      <w:pPr>
        <w:spacing w:after="0" w:line="240" w:lineRule="auto"/>
        <w:rPr>
          <w:rFonts w:eastAsia="Calibri" w:cs="Arial"/>
          <w:b/>
        </w:rPr>
      </w:pPr>
      <w:r w:rsidRPr="00BE5379">
        <w:rPr>
          <w:rFonts w:eastAsia="Calibri" w:cs="Arial"/>
          <w:b/>
        </w:rPr>
        <w:lastRenderedPageBreak/>
        <w:t>Parents/Carers Reporting a Concern</w:t>
      </w:r>
    </w:p>
    <w:p w:rsidR="002537BD" w:rsidRPr="00BE5379" w:rsidRDefault="002537BD" w:rsidP="009B22E6">
      <w:pPr>
        <w:spacing w:after="0" w:line="240" w:lineRule="auto"/>
        <w:rPr>
          <w:rFonts w:eastAsia="Calibri" w:cs="Arial"/>
          <w:b/>
        </w:rPr>
      </w:pPr>
    </w:p>
    <w:p w:rsidR="00CA1844" w:rsidRPr="00BE5379" w:rsidRDefault="002537BD" w:rsidP="00B33201">
      <w:pPr>
        <w:spacing w:after="0" w:line="256" w:lineRule="auto"/>
        <w:rPr>
          <w:rFonts w:eastAsia="Calibri" w:cs="Arial"/>
        </w:rPr>
      </w:pPr>
      <w:r w:rsidRPr="00BE5379">
        <w:rPr>
          <w:rFonts w:eastAsia="Calibri" w:cs="Arial"/>
        </w:rPr>
        <w:t>This section</w:t>
      </w:r>
      <w:r w:rsidR="00CA1844" w:rsidRPr="00BE5379">
        <w:rPr>
          <w:rFonts w:eastAsia="Calibri" w:cs="Arial"/>
        </w:rPr>
        <w:t xml:space="preserve"> lay</w:t>
      </w:r>
      <w:r w:rsidR="009B22E6" w:rsidRPr="00BE5379">
        <w:rPr>
          <w:rFonts w:eastAsia="Calibri" w:cs="Arial"/>
        </w:rPr>
        <w:t>s</w:t>
      </w:r>
      <w:r w:rsidR="00CA1844" w:rsidRPr="00BE5379">
        <w:rPr>
          <w:rFonts w:eastAsia="Calibri" w:cs="Arial"/>
        </w:rPr>
        <w:t xml:space="preserve"> out the responsibilities of parents and carers to raise concerns about alleged bullying behaviour with the school at t</w:t>
      </w:r>
      <w:r w:rsidR="00B33201" w:rsidRPr="00BE5379">
        <w:rPr>
          <w:rFonts w:eastAsia="Calibri" w:cs="Arial"/>
        </w:rPr>
        <w:t xml:space="preserve">he earliest opportunity. </w:t>
      </w:r>
      <w:r w:rsidRPr="00BE5379">
        <w:rPr>
          <w:rFonts w:eastAsia="Calibri" w:cs="Arial"/>
        </w:rPr>
        <w:t xml:space="preserve">While initial feelings may include isolation, anger, sadness and guilt, it is important to remember that there is a way forward. </w:t>
      </w:r>
      <w:r w:rsidR="0027760A" w:rsidRPr="00BE5379">
        <w:rPr>
          <w:rFonts w:eastAsia="Calibri" w:cs="Arial"/>
        </w:rPr>
        <w:t>In keeping with DE advice we expect parents</w:t>
      </w:r>
      <w:r w:rsidR="00B33201" w:rsidRPr="00BE5379">
        <w:rPr>
          <w:rFonts w:eastAsia="Calibri" w:cs="Arial"/>
        </w:rPr>
        <w:t xml:space="preserve"> </w:t>
      </w:r>
      <w:r w:rsidR="0027760A" w:rsidRPr="00BE5379">
        <w:rPr>
          <w:rFonts w:eastAsia="Calibri" w:cs="Arial"/>
        </w:rPr>
        <w:t xml:space="preserve">to </w:t>
      </w:r>
      <w:r w:rsidR="00CA1844" w:rsidRPr="00BE5379">
        <w:rPr>
          <w:rFonts w:eastAsia="Calibri" w:cs="Arial"/>
        </w:rPr>
        <w:t>encourage their children to react appropriately to bullying behaviour and to not do anything to retaliate or to ‘hit back’.</w:t>
      </w:r>
    </w:p>
    <w:p w:rsidR="00B33201" w:rsidRPr="00BE5379" w:rsidRDefault="00B33201" w:rsidP="00B33201">
      <w:pPr>
        <w:spacing w:after="0" w:line="256" w:lineRule="auto"/>
        <w:rPr>
          <w:rFonts w:eastAsia="Calibri" w:cs="Arial"/>
        </w:rPr>
      </w:pPr>
    </w:p>
    <w:p w:rsidR="00CA1844" w:rsidRPr="00BE5379" w:rsidRDefault="00CA1844" w:rsidP="00B33201">
      <w:pPr>
        <w:spacing w:after="0" w:line="256" w:lineRule="auto"/>
        <w:rPr>
          <w:rFonts w:eastAsia="Calibri" w:cs="Arial"/>
        </w:rPr>
      </w:pPr>
      <w:r w:rsidRPr="00BE5379">
        <w:rPr>
          <w:rFonts w:eastAsia="Calibri" w:cs="Arial"/>
        </w:rPr>
        <w:t>The process of parents/carer</w:t>
      </w:r>
      <w:r w:rsidR="00B33201" w:rsidRPr="00BE5379">
        <w:rPr>
          <w:rFonts w:eastAsia="Calibri" w:cs="Arial"/>
        </w:rPr>
        <w:t>s reporting bullying concerns</w:t>
      </w:r>
      <w:r w:rsidRPr="00BE5379">
        <w:rPr>
          <w:rFonts w:eastAsia="Calibri" w:cs="Arial"/>
        </w:rPr>
        <w:t>:</w:t>
      </w:r>
    </w:p>
    <w:p w:rsidR="003903F2" w:rsidRPr="00BE5379" w:rsidRDefault="003903F2" w:rsidP="00B33201">
      <w:pPr>
        <w:spacing w:after="0" w:line="256" w:lineRule="auto"/>
        <w:rPr>
          <w:rFonts w:eastAsia="Calibri" w:cs="Arial"/>
        </w:rPr>
      </w:pPr>
    </w:p>
    <w:p w:rsidR="00CA1844" w:rsidRPr="00BE5379" w:rsidRDefault="00CA1844" w:rsidP="003B0288">
      <w:pPr>
        <w:numPr>
          <w:ilvl w:val="0"/>
          <w:numId w:val="20"/>
        </w:numPr>
        <w:spacing w:after="0" w:line="256" w:lineRule="auto"/>
        <w:contextualSpacing/>
        <w:rPr>
          <w:rFonts w:eastAsia="Calibri" w:cs="Arial"/>
        </w:rPr>
      </w:pPr>
      <w:r w:rsidRPr="00BE5379">
        <w:rPr>
          <w:rFonts w:eastAsia="Calibri" w:cs="Arial"/>
        </w:rPr>
        <w:t>In the first instance, all bullying concerns should be reported to the Class Teacher</w:t>
      </w:r>
    </w:p>
    <w:p w:rsidR="00CA1844" w:rsidRPr="00BE5379" w:rsidRDefault="00CA1844" w:rsidP="003B0288">
      <w:pPr>
        <w:numPr>
          <w:ilvl w:val="0"/>
          <w:numId w:val="20"/>
        </w:numPr>
        <w:spacing w:after="0" w:line="256" w:lineRule="auto"/>
        <w:contextualSpacing/>
        <w:rPr>
          <w:rFonts w:eastAsia="Calibri" w:cs="Arial"/>
        </w:rPr>
      </w:pPr>
      <w:r w:rsidRPr="00BE5379">
        <w:rPr>
          <w:rFonts w:eastAsia="Calibri" w:cs="Arial"/>
        </w:rPr>
        <w:t>Where the parent is not satisfied that appropriate action has been taken to prevent further incidents, or where further incidents ha</w:t>
      </w:r>
      <w:r w:rsidR="003903F2" w:rsidRPr="00BE5379">
        <w:rPr>
          <w:rFonts w:eastAsia="Calibri" w:cs="Arial"/>
        </w:rPr>
        <w:t>ve taken place, concerns should be reported</w:t>
      </w:r>
      <w:r w:rsidRPr="00BE5379">
        <w:rPr>
          <w:rFonts w:eastAsia="Calibri" w:cs="Arial"/>
        </w:rPr>
        <w:t xml:space="preserve"> to </w:t>
      </w:r>
      <w:r w:rsidR="003903F2" w:rsidRPr="00BE5379">
        <w:rPr>
          <w:rFonts w:eastAsia="Calibri" w:cs="Arial"/>
        </w:rPr>
        <w:t xml:space="preserve">the </w:t>
      </w:r>
      <w:r w:rsidRPr="00BE5379">
        <w:rPr>
          <w:rFonts w:eastAsia="Calibri" w:cs="Arial"/>
        </w:rPr>
        <w:t>Principal.</w:t>
      </w:r>
    </w:p>
    <w:p w:rsidR="003903F2" w:rsidRPr="00BE5379" w:rsidRDefault="003903F2" w:rsidP="003903F2">
      <w:pPr>
        <w:spacing w:after="0" w:line="256" w:lineRule="auto"/>
        <w:ind w:left="720"/>
        <w:contextualSpacing/>
        <w:rPr>
          <w:rFonts w:eastAsia="Calibri" w:cs="Arial"/>
        </w:rPr>
      </w:pPr>
    </w:p>
    <w:p w:rsidR="00CA1844" w:rsidRPr="00BE5379" w:rsidRDefault="00CA1844" w:rsidP="00B33201">
      <w:pPr>
        <w:spacing w:after="0" w:line="256" w:lineRule="auto"/>
        <w:rPr>
          <w:rFonts w:eastAsia="Calibri" w:cs="Arial"/>
        </w:rPr>
      </w:pPr>
      <w:r w:rsidRPr="00BE5379">
        <w:rPr>
          <w:rFonts w:eastAsia="Calibri" w:cs="Arial"/>
        </w:rPr>
        <w:t>Where the parent/carer remains unsatisfied that the concern has not been appropriately responded to, the school’s complaints procedure should be followed. This usually involves making a formal, written complaint, to the Chair of th</w:t>
      </w:r>
      <w:r w:rsidR="003903F2" w:rsidRPr="00BE5379">
        <w:rPr>
          <w:rFonts w:eastAsia="Calibri" w:cs="Arial"/>
        </w:rPr>
        <w:t>e Board of Governors</w:t>
      </w:r>
      <w:r w:rsidRPr="00BE5379">
        <w:rPr>
          <w:rFonts w:eastAsia="Calibri" w:cs="Arial"/>
        </w:rPr>
        <w:t xml:space="preserve">. </w:t>
      </w:r>
      <w:r w:rsidR="003903F2" w:rsidRPr="00BE5379">
        <w:rPr>
          <w:rFonts w:eastAsia="Calibri" w:cs="Arial"/>
        </w:rPr>
        <w:t>A copy of the Complaints Policy with the procedure for making a complaint is provided for parents/carers of all new pupils with their admissions pack; a paper copy can be provided on request form the school office.</w:t>
      </w:r>
    </w:p>
    <w:p w:rsidR="00CA1844" w:rsidRPr="00BE5379" w:rsidRDefault="00CA1844" w:rsidP="00B33201">
      <w:pPr>
        <w:spacing w:after="0" w:line="256" w:lineRule="auto"/>
        <w:rPr>
          <w:rFonts w:eastAsia="Calibri" w:cs="Arial"/>
        </w:rPr>
      </w:pPr>
    </w:p>
    <w:p w:rsidR="00CA1844" w:rsidRPr="00BE5379" w:rsidRDefault="00CA1844" w:rsidP="003903F2">
      <w:pPr>
        <w:spacing w:after="0" w:line="240" w:lineRule="auto"/>
        <w:rPr>
          <w:rFonts w:eastAsia="Calibri" w:cs="Arial"/>
        </w:rPr>
      </w:pPr>
      <w:r w:rsidRPr="00BE5379">
        <w:rPr>
          <w:rFonts w:eastAsia="Calibri" w:cs="Arial"/>
        </w:rPr>
        <w:t>While the majority of reports of bullying concerns will come from pupils and their pa</w:t>
      </w:r>
      <w:r w:rsidR="003903F2" w:rsidRPr="00BE5379">
        <w:rPr>
          <w:rFonts w:eastAsia="Calibri" w:cs="Arial"/>
        </w:rPr>
        <w:t>rents/carers, the school is</w:t>
      </w:r>
      <w:r w:rsidRPr="00BE5379">
        <w:rPr>
          <w:rFonts w:eastAsia="Calibri" w:cs="Arial"/>
        </w:rPr>
        <w:t xml:space="preserve"> open to receiving such reports from anyone.</w:t>
      </w:r>
    </w:p>
    <w:p w:rsidR="003903F2" w:rsidRPr="00BE5379" w:rsidRDefault="003903F2" w:rsidP="003903F2">
      <w:pPr>
        <w:spacing w:after="0" w:line="240" w:lineRule="auto"/>
        <w:rPr>
          <w:rFonts w:eastAsia="Calibri" w:cs="Arial"/>
        </w:rPr>
      </w:pPr>
    </w:p>
    <w:p w:rsidR="00D37C49" w:rsidRPr="00BE5379" w:rsidRDefault="003903F2" w:rsidP="004F57D0">
      <w:pPr>
        <w:spacing w:after="0" w:line="240" w:lineRule="auto"/>
        <w:rPr>
          <w:rFonts w:eastAsia="Calibri" w:cs="Arial"/>
        </w:rPr>
      </w:pPr>
      <w:r w:rsidRPr="00BE5379">
        <w:rPr>
          <w:rFonts w:eastAsia="Calibri" w:cs="Arial"/>
        </w:rPr>
        <w:t>A</w:t>
      </w:r>
      <w:r w:rsidR="00CA1844" w:rsidRPr="00BE5379">
        <w:rPr>
          <w:rFonts w:eastAsia="Calibri" w:cs="Arial"/>
        </w:rPr>
        <w:t>ll reports of bullying concerns received from pupils and/or parents/carers will be responded to i</w:t>
      </w:r>
      <w:r w:rsidR="00D37C49" w:rsidRPr="00BE5379">
        <w:rPr>
          <w:rFonts w:eastAsia="Calibri" w:cs="Arial"/>
        </w:rPr>
        <w:t>n line with this policy and</w:t>
      </w:r>
      <w:r w:rsidR="00CA1844" w:rsidRPr="00BE5379">
        <w:rPr>
          <w:rFonts w:eastAsia="Calibri" w:cs="Arial"/>
        </w:rPr>
        <w:t xml:space="preserve"> feedback will be made to the person who made the report. However, it must be noted that no information about action taken in relation to a pupil can be disclosed to anyone other than the pupil and his/her parents/carers. </w:t>
      </w:r>
    </w:p>
    <w:p w:rsidR="000844E7" w:rsidRPr="00BE5379" w:rsidRDefault="000844E7" w:rsidP="004F57D0">
      <w:pPr>
        <w:spacing w:after="0" w:line="256" w:lineRule="auto"/>
        <w:rPr>
          <w:rFonts w:eastAsia="Calibri" w:cs="Arial"/>
          <w:b/>
        </w:rPr>
      </w:pPr>
    </w:p>
    <w:p w:rsidR="00017A94" w:rsidRPr="00BE5379" w:rsidRDefault="00D37C49" w:rsidP="004F57D0">
      <w:pPr>
        <w:spacing w:after="0" w:line="256" w:lineRule="auto"/>
        <w:rPr>
          <w:rFonts w:eastAsia="Calibri" w:cs="Arial"/>
          <w:b/>
        </w:rPr>
      </w:pPr>
      <w:r w:rsidRPr="00BE5379">
        <w:rPr>
          <w:rFonts w:eastAsia="Calibri" w:cs="Arial"/>
          <w:b/>
        </w:rPr>
        <w:t>SECTION 9 – RESPONDING TO A BULLYING CONCERN</w:t>
      </w:r>
    </w:p>
    <w:p w:rsidR="00D37C49" w:rsidRPr="00BE5379" w:rsidRDefault="00D37C49" w:rsidP="004F57D0">
      <w:pPr>
        <w:spacing w:after="0" w:line="256" w:lineRule="auto"/>
        <w:rPr>
          <w:rFonts w:eastAsia="Calibri" w:cs="Arial"/>
          <w:b/>
        </w:rPr>
      </w:pPr>
      <w:r w:rsidRPr="00BE5379">
        <w:rPr>
          <w:rFonts w:eastAsia="Calibri" w:cs="Arial"/>
          <w:b/>
        </w:rPr>
        <w:t xml:space="preserve"> </w:t>
      </w:r>
    </w:p>
    <w:p w:rsidR="00D37C49" w:rsidRPr="00BE5379" w:rsidRDefault="001D1B21" w:rsidP="00D37C49">
      <w:pPr>
        <w:spacing w:after="160" w:line="256" w:lineRule="auto"/>
        <w:rPr>
          <w:rFonts w:eastAsia="Calibri" w:cs="Arial"/>
        </w:rPr>
      </w:pPr>
      <w:r w:rsidRPr="00BE5379">
        <w:rPr>
          <w:rFonts w:eastAsia="Calibri" w:cs="Arial"/>
        </w:rPr>
        <w:t>This section</w:t>
      </w:r>
      <w:r w:rsidR="00D37C49" w:rsidRPr="00BE5379">
        <w:rPr>
          <w:rFonts w:eastAsia="Calibri" w:cs="Arial"/>
        </w:rPr>
        <w:t xml:space="preserve"> provide</w:t>
      </w:r>
      <w:r w:rsidRPr="00BE5379">
        <w:rPr>
          <w:rFonts w:eastAsia="Calibri" w:cs="Arial"/>
        </w:rPr>
        <w:t>s</w:t>
      </w:r>
      <w:r w:rsidR="00D37C49" w:rsidRPr="00BE5379">
        <w:rPr>
          <w:rFonts w:eastAsia="Calibri" w:cs="Arial"/>
        </w:rPr>
        <w:t xml:space="preserve"> the framework for how all reports of alleged bullying behaviour, or any concerns identified, will be responded to by the school. This includes the outline process that will be employed, as well as the approach the school will take in its respon</w:t>
      </w:r>
      <w:r w:rsidRPr="00BE5379">
        <w:rPr>
          <w:rFonts w:eastAsia="Calibri" w:cs="Arial"/>
        </w:rPr>
        <w:t>se. T</w:t>
      </w:r>
      <w:r w:rsidR="00D37C49" w:rsidRPr="00BE5379">
        <w:rPr>
          <w:rFonts w:eastAsia="Calibri" w:cs="Arial"/>
        </w:rPr>
        <w:t>he focus of any intervention must be on responding to the bullying concern and restoring the wellbeing of those involved. As such, any strategy for resp</w:t>
      </w:r>
      <w:r w:rsidRPr="00BE5379">
        <w:rPr>
          <w:rFonts w:eastAsia="Calibri" w:cs="Arial"/>
        </w:rPr>
        <w:t>onding to bullying concerns will</w:t>
      </w:r>
      <w:r w:rsidR="00D37C49" w:rsidRPr="00BE5379">
        <w:rPr>
          <w:rFonts w:eastAsia="Calibri" w:cs="Arial"/>
        </w:rPr>
        <w:t xml:space="preserve"> concentrate on the prevention of any further incidents.</w:t>
      </w:r>
    </w:p>
    <w:p w:rsidR="00D37C49" w:rsidRPr="00BE5379" w:rsidRDefault="001D1B21" w:rsidP="00D37C49">
      <w:pPr>
        <w:spacing w:after="160" w:line="256" w:lineRule="auto"/>
        <w:rPr>
          <w:rFonts w:eastAsia="Calibri" w:cs="Arial"/>
          <w:b/>
        </w:rPr>
      </w:pPr>
      <w:r w:rsidRPr="00BE5379">
        <w:rPr>
          <w:rFonts w:eastAsia="Calibri" w:cs="Arial"/>
          <w:b/>
        </w:rPr>
        <w:t>Processes:</w:t>
      </w:r>
    </w:p>
    <w:p w:rsidR="0027760A" w:rsidRPr="00BE5379" w:rsidRDefault="00833E34" w:rsidP="0027760A">
      <w:pPr>
        <w:spacing w:after="160" w:line="256" w:lineRule="auto"/>
        <w:rPr>
          <w:rFonts w:eastAsia="Calibri" w:cs="Arial"/>
        </w:rPr>
      </w:pPr>
      <w:r w:rsidRPr="00BE5379">
        <w:rPr>
          <w:rFonts w:eastAsia="Calibri" w:cs="Arial"/>
        </w:rPr>
        <w:t>The</w:t>
      </w:r>
      <w:r w:rsidR="00D37C49" w:rsidRPr="00BE5379">
        <w:rPr>
          <w:rFonts w:eastAsia="Calibri" w:cs="Arial"/>
        </w:rPr>
        <w:t xml:space="preserve"> me</w:t>
      </w:r>
      <w:r w:rsidR="001D1B21" w:rsidRPr="00BE5379">
        <w:rPr>
          <w:rFonts w:eastAsia="Calibri" w:cs="Arial"/>
        </w:rPr>
        <w:t>mber of staff responsible shall:</w:t>
      </w:r>
    </w:p>
    <w:p w:rsidR="00D37C49" w:rsidRPr="00BE5379" w:rsidRDefault="00D37C49" w:rsidP="003B0288">
      <w:pPr>
        <w:numPr>
          <w:ilvl w:val="0"/>
          <w:numId w:val="21"/>
        </w:numPr>
        <w:spacing w:after="160" w:line="256" w:lineRule="auto"/>
        <w:contextualSpacing/>
        <w:rPr>
          <w:rFonts w:eastAsia="Calibri" w:cs="Arial"/>
        </w:rPr>
      </w:pPr>
      <w:r w:rsidRPr="00BE5379">
        <w:rPr>
          <w:rFonts w:eastAsia="Calibri" w:cs="Arial"/>
        </w:rPr>
        <w:t>Clarify facts and perceptions</w:t>
      </w:r>
    </w:p>
    <w:p w:rsidR="00D37C49" w:rsidRPr="00BE5379" w:rsidRDefault="0027760A" w:rsidP="003B0288">
      <w:pPr>
        <w:numPr>
          <w:ilvl w:val="0"/>
          <w:numId w:val="21"/>
        </w:numPr>
        <w:spacing w:after="160" w:line="256" w:lineRule="auto"/>
        <w:contextualSpacing/>
        <w:rPr>
          <w:rFonts w:eastAsia="Calibri" w:cs="Arial"/>
        </w:rPr>
      </w:pPr>
      <w:r w:rsidRPr="00BE5379">
        <w:rPr>
          <w:rFonts w:eastAsia="Calibri" w:cs="Arial"/>
        </w:rPr>
        <w:t>Check records for previous incidents</w:t>
      </w:r>
    </w:p>
    <w:p w:rsidR="00D37C49" w:rsidRPr="00BE5379" w:rsidRDefault="00D37C49" w:rsidP="003B0288">
      <w:pPr>
        <w:numPr>
          <w:ilvl w:val="0"/>
          <w:numId w:val="21"/>
        </w:numPr>
        <w:spacing w:after="160" w:line="256" w:lineRule="auto"/>
        <w:contextualSpacing/>
        <w:rPr>
          <w:rFonts w:eastAsia="Calibri" w:cs="Arial"/>
        </w:rPr>
      </w:pPr>
      <w:r w:rsidRPr="00BE5379">
        <w:rPr>
          <w:rFonts w:eastAsia="Calibri" w:cs="Arial"/>
        </w:rPr>
        <w:t>Assess the incident against the criteria for bullying behaviour</w:t>
      </w:r>
      <w:r w:rsidR="0027760A" w:rsidRPr="00BE5379">
        <w:rPr>
          <w:rFonts w:eastAsia="Calibri" w:cs="Arial"/>
        </w:rPr>
        <w:t xml:space="preserve"> (minimum of 2 staff)</w:t>
      </w:r>
    </w:p>
    <w:p w:rsidR="0027760A" w:rsidRPr="00BE5379" w:rsidRDefault="0027760A" w:rsidP="003B0288">
      <w:pPr>
        <w:numPr>
          <w:ilvl w:val="0"/>
          <w:numId w:val="21"/>
        </w:numPr>
        <w:spacing w:after="160" w:line="256" w:lineRule="auto"/>
        <w:contextualSpacing/>
        <w:rPr>
          <w:rFonts w:eastAsia="Calibri" w:cs="Arial"/>
        </w:rPr>
      </w:pPr>
      <w:r w:rsidRPr="00BE5379">
        <w:rPr>
          <w:rFonts w:eastAsia="Calibri" w:cs="Arial"/>
        </w:rPr>
        <w:t xml:space="preserve">Create an evidence file </w:t>
      </w:r>
    </w:p>
    <w:p w:rsidR="00D37C49" w:rsidRPr="00BE5379" w:rsidRDefault="00D37C49" w:rsidP="003B0288">
      <w:pPr>
        <w:numPr>
          <w:ilvl w:val="0"/>
          <w:numId w:val="21"/>
        </w:numPr>
        <w:spacing w:after="160" w:line="256" w:lineRule="auto"/>
        <w:contextualSpacing/>
        <w:rPr>
          <w:rFonts w:eastAsia="Calibri" w:cs="Arial"/>
        </w:rPr>
      </w:pPr>
      <w:r w:rsidRPr="00BE5379">
        <w:rPr>
          <w:rFonts w:eastAsia="Calibri" w:cs="Arial"/>
        </w:rPr>
        <w:t>Identify any themes or motivating factors</w:t>
      </w:r>
    </w:p>
    <w:p w:rsidR="00D37C49" w:rsidRPr="00BE5379" w:rsidRDefault="00D37C49" w:rsidP="003B0288">
      <w:pPr>
        <w:numPr>
          <w:ilvl w:val="0"/>
          <w:numId w:val="21"/>
        </w:numPr>
        <w:spacing w:after="160" w:line="256" w:lineRule="auto"/>
        <w:contextualSpacing/>
        <w:rPr>
          <w:rFonts w:eastAsia="Calibri" w:cs="Arial"/>
        </w:rPr>
      </w:pPr>
      <w:r w:rsidRPr="00BE5379">
        <w:rPr>
          <w:rFonts w:eastAsia="Calibri" w:cs="Arial"/>
        </w:rPr>
        <w:t>Identify the type of bullying behaviour being displayed</w:t>
      </w:r>
    </w:p>
    <w:p w:rsidR="00D37C49" w:rsidRPr="00BE5379" w:rsidRDefault="00D37C49" w:rsidP="003B0288">
      <w:pPr>
        <w:numPr>
          <w:ilvl w:val="0"/>
          <w:numId w:val="21"/>
        </w:numPr>
        <w:spacing w:after="160" w:line="256" w:lineRule="auto"/>
        <w:contextualSpacing/>
        <w:rPr>
          <w:rFonts w:eastAsia="Calibri" w:cs="Arial"/>
        </w:rPr>
      </w:pPr>
      <w:r w:rsidRPr="00BE5379">
        <w:rPr>
          <w:rFonts w:eastAsia="Calibri" w:cs="Arial"/>
        </w:rPr>
        <w:t>Identify intervention level</w:t>
      </w:r>
    </w:p>
    <w:p w:rsidR="00D37C49" w:rsidRPr="00BE5379" w:rsidRDefault="00D37C49" w:rsidP="003B0288">
      <w:pPr>
        <w:numPr>
          <w:ilvl w:val="0"/>
          <w:numId w:val="21"/>
        </w:numPr>
        <w:spacing w:after="160" w:line="256" w:lineRule="auto"/>
        <w:contextualSpacing/>
        <w:rPr>
          <w:rFonts w:eastAsia="Calibri" w:cs="Arial"/>
        </w:rPr>
      </w:pPr>
      <w:r w:rsidRPr="00BE5379">
        <w:rPr>
          <w:rFonts w:eastAsia="Calibri" w:cs="Arial"/>
        </w:rPr>
        <w:lastRenderedPageBreak/>
        <w:t>Select and implement appropriate interventions for all pupils involved, including appropriate interventions, consequences and sanctions not listed in the Effective Responses to Bullying Behaviour resource</w:t>
      </w:r>
    </w:p>
    <w:p w:rsidR="00D37C49" w:rsidRPr="00BE5379" w:rsidRDefault="00D37C49" w:rsidP="003B0288">
      <w:pPr>
        <w:numPr>
          <w:ilvl w:val="0"/>
          <w:numId w:val="21"/>
        </w:numPr>
        <w:spacing w:after="160" w:line="256" w:lineRule="auto"/>
        <w:contextualSpacing/>
        <w:rPr>
          <w:rFonts w:eastAsia="Calibri" w:cs="Arial"/>
        </w:rPr>
      </w:pPr>
      <w:r w:rsidRPr="00BE5379">
        <w:rPr>
          <w:rFonts w:eastAsia="Calibri" w:cs="Arial"/>
        </w:rPr>
        <w:t>Track, monitor and record effectiveness of interventions</w:t>
      </w:r>
    </w:p>
    <w:p w:rsidR="00D37C49" w:rsidRPr="00BE5379" w:rsidRDefault="00D37C49" w:rsidP="003B0288">
      <w:pPr>
        <w:numPr>
          <w:ilvl w:val="0"/>
          <w:numId w:val="21"/>
        </w:numPr>
        <w:spacing w:after="160" w:line="256" w:lineRule="auto"/>
        <w:contextualSpacing/>
        <w:rPr>
          <w:rFonts w:eastAsia="Calibri" w:cs="Arial"/>
        </w:rPr>
      </w:pPr>
      <w:r w:rsidRPr="00BE5379">
        <w:rPr>
          <w:rFonts w:eastAsia="Calibri" w:cs="Arial"/>
        </w:rPr>
        <w:t>Review outcome of interventions</w:t>
      </w:r>
    </w:p>
    <w:p w:rsidR="00D37C49" w:rsidRPr="00BE5379" w:rsidRDefault="00D37C49" w:rsidP="003B0288">
      <w:pPr>
        <w:numPr>
          <w:ilvl w:val="0"/>
          <w:numId w:val="21"/>
        </w:numPr>
        <w:spacing w:after="0" w:line="256" w:lineRule="auto"/>
        <w:contextualSpacing/>
        <w:rPr>
          <w:rFonts w:eastAsia="Calibri" w:cs="Arial"/>
        </w:rPr>
      </w:pPr>
      <w:r w:rsidRPr="00BE5379">
        <w:rPr>
          <w:rFonts w:eastAsia="Calibri" w:cs="Arial"/>
        </w:rPr>
        <w:t>Select and implement further intentions as necessary</w:t>
      </w:r>
    </w:p>
    <w:p w:rsidR="00D37C49" w:rsidRPr="00BE5379" w:rsidRDefault="00D37C49" w:rsidP="00007558">
      <w:pPr>
        <w:spacing w:after="0" w:line="256" w:lineRule="auto"/>
        <w:rPr>
          <w:rFonts w:eastAsia="Calibri" w:cs="Arial"/>
          <w:b/>
          <w:i/>
        </w:rPr>
      </w:pPr>
    </w:p>
    <w:p w:rsidR="00D37C49" w:rsidRPr="00BE5379" w:rsidRDefault="00833E34" w:rsidP="004F57D0">
      <w:pPr>
        <w:spacing w:after="0" w:line="256" w:lineRule="auto"/>
        <w:rPr>
          <w:rFonts w:eastAsia="Calibri" w:cs="Arial"/>
        </w:rPr>
      </w:pPr>
      <w:r w:rsidRPr="00BE5379">
        <w:rPr>
          <w:rFonts w:eastAsia="Calibri" w:cs="Arial"/>
        </w:rPr>
        <w:t>W</w:t>
      </w:r>
      <w:r w:rsidR="00D37C49" w:rsidRPr="00BE5379">
        <w:rPr>
          <w:rFonts w:eastAsia="Calibri" w:cs="Arial"/>
        </w:rPr>
        <w:t xml:space="preserve">hen responding to a bullying concern, school staff shall implement interventions </w:t>
      </w:r>
      <w:r w:rsidR="0027760A" w:rsidRPr="00BE5379">
        <w:rPr>
          <w:rFonts w:eastAsia="Calibri" w:cs="Arial"/>
        </w:rPr>
        <w:t xml:space="preserve">within the resources available and if appropriate in liaison with other agencies, </w:t>
      </w:r>
      <w:r w:rsidR="00D37C49" w:rsidRPr="00BE5379">
        <w:rPr>
          <w:rFonts w:eastAsia="Calibri" w:cs="Arial"/>
        </w:rPr>
        <w:t>aimed at responding to the behaviour, resolving the concern and restoring the wellbeing of those involved.  Where appropriate, school staff may implement sanctions for those displaying bullying behaviour.</w:t>
      </w:r>
    </w:p>
    <w:p w:rsidR="00D37C49" w:rsidRPr="00BE5379" w:rsidRDefault="004F57D0" w:rsidP="00007558">
      <w:pPr>
        <w:spacing w:after="0" w:line="240" w:lineRule="auto"/>
        <w:rPr>
          <w:rFonts w:eastAsia="Calibri" w:cs="Arial"/>
        </w:rPr>
      </w:pPr>
      <w:r w:rsidRPr="00BE5379">
        <w:rPr>
          <w:rFonts w:eastAsia="Calibri" w:cs="Arial"/>
        </w:rPr>
        <w:t>I</w:t>
      </w:r>
      <w:r w:rsidR="00D37C49" w:rsidRPr="00BE5379">
        <w:rPr>
          <w:rFonts w:eastAsia="Calibri" w:cs="Arial"/>
        </w:rPr>
        <w:t>nformation regarding any action taken regarding a pupil cannot be disclosed to anyone other than that pupil and his/her parents/carers.</w:t>
      </w:r>
    </w:p>
    <w:p w:rsidR="00007558" w:rsidRPr="00BE5379" w:rsidRDefault="00007558" w:rsidP="00007558">
      <w:pPr>
        <w:spacing w:after="0" w:line="240" w:lineRule="auto"/>
        <w:rPr>
          <w:rFonts w:eastAsia="Calibri" w:cs="Arial"/>
        </w:rPr>
      </w:pPr>
    </w:p>
    <w:p w:rsidR="00066886" w:rsidRPr="00BE5379" w:rsidRDefault="00066886" w:rsidP="00007558">
      <w:pPr>
        <w:spacing w:after="160" w:line="240" w:lineRule="auto"/>
        <w:rPr>
          <w:rFonts w:eastAsia="Calibri" w:cs="Arial"/>
          <w:b/>
        </w:rPr>
      </w:pPr>
      <w:r w:rsidRPr="00BE5379">
        <w:rPr>
          <w:rFonts w:eastAsia="Calibri" w:cs="Arial"/>
          <w:b/>
        </w:rPr>
        <w:t>SECTION 10 – RECORDING</w:t>
      </w:r>
    </w:p>
    <w:p w:rsidR="00066886" w:rsidRPr="00BE5379" w:rsidRDefault="00066886" w:rsidP="00066886">
      <w:pPr>
        <w:spacing w:after="160" w:line="256" w:lineRule="auto"/>
        <w:rPr>
          <w:rFonts w:eastAsia="Calibri" w:cs="Arial"/>
        </w:rPr>
      </w:pPr>
      <w:r w:rsidRPr="00BE5379">
        <w:rPr>
          <w:rFonts w:eastAsia="Calibri" w:cs="Arial"/>
        </w:rPr>
        <w:t>In accordance with the Addressing Bullying in Schools Act (NI) 2016,</w:t>
      </w:r>
      <w:r w:rsidR="00007558" w:rsidRPr="00BE5379">
        <w:rPr>
          <w:rFonts w:eastAsia="Calibri" w:cs="Arial"/>
        </w:rPr>
        <w:t xml:space="preserve"> </w:t>
      </w:r>
      <w:r w:rsidRPr="00BE5379">
        <w:rPr>
          <w:rFonts w:eastAsia="Calibri" w:cs="Arial"/>
        </w:rPr>
        <w:t>the school will centrally record all relevant information related to reports of bullying concerns, including:</w:t>
      </w:r>
    </w:p>
    <w:p w:rsidR="0027760A" w:rsidRPr="00BE5379" w:rsidRDefault="0027760A" w:rsidP="0027760A">
      <w:pPr>
        <w:numPr>
          <w:ilvl w:val="0"/>
          <w:numId w:val="22"/>
        </w:numPr>
        <w:spacing w:after="160" w:line="256" w:lineRule="auto"/>
        <w:contextualSpacing/>
        <w:rPr>
          <w:rFonts w:eastAsia="Calibri" w:cs="Arial"/>
        </w:rPr>
      </w:pPr>
      <w:r w:rsidRPr="00BE5379">
        <w:rPr>
          <w:rFonts w:eastAsia="Calibri" w:cs="Arial"/>
        </w:rPr>
        <w:t xml:space="preserve">the </w:t>
      </w:r>
      <w:r w:rsidRPr="00BE5379">
        <w:rPr>
          <w:rFonts w:eastAsia="Calibri" w:cs="Arial"/>
          <w:u w:val="single"/>
        </w:rPr>
        <w:t>motivation</w:t>
      </w:r>
      <w:r w:rsidRPr="00BE5379">
        <w:rPr>
          <w:rFonts w:eastAsia="Calibri" w:cs="Arial"/>
        </w:rPr>
        <w:t xml:space="preserve"> for the behaviour</w:t>
      </w:r>
      <w:r w:rsidR="000844E7" w:rsidRPr="00BE5379">
        <w:rPr>
          <w:rFonts w:eastAsia="Calibri" w:cs="Arial"/>
        </w:rPr>
        <w:t>;</w:t>
      </w:r>
    </w:p>
    <w:p w:rsidR="00066886" w:rsidRPr="00BE5379" w:rsidRDefault="00FF2F36" w:rsidP="003B0288">
      <w:pPr>
        <w:numPr>
          <w:ilvl w:val="0"/>
          <w:numId w:val="22"/>
        </w:numPr>
        <w:spacing w:after="160" w:line="256" w:lineRule="auto"/>
        <w:contextualSpacing/>
        <w:rPr>
          <w:rFonts w:eastAsia="Calibri" w:cs="Arial"/>
        </w:rPr>
      </w:pPr>
      <w:r w:rsidRPr="00BE5379">
        <w:rPr>
          <w:rFonts w:eastAsia="Calibri" w:cs="Arial"/>
          <w:u w:val="single"/>
        </w:rPr>
        <w:t>method</w:t>
      </w:r>
      <w:r w:rsidRPr="00BE5379">
        <w:rPr>
          <w:rFonts w:eastAsia="Calibri" w:cs="Arial"/>
        </w:rPr>
        <w:t xml:space="preserve"> - </w:t>
      </w:r>
      <w:r w:rsidR="00066886" w:rsidRPr="00BE5379">
        <w:rPr>
          <w:rFonts w:eastAsia="Calibri" w:cs="Arial"/>
        </w:rPr>
        <w:t xml:space="preserve">how the bullying behaviour </w:t>
      </w:r>
      <w:r w:rsidRPr="00BE5379">
        <w:rPr>
          <w:rFonts w:eastAsia="Calibri" w:cs="Arial"/>
        </w:rPr>
        <w:t>was displayed</w:t>
      </w:r>
      <w:r w:rsidR="000844E7" w:rsidRPr="00BE5379">
        <w:rPr>
          <w:rFonts w:eastAsia="Calibri" w:cs="Arial"/>
        </w:rPr>
        <w:t>;</w:t>
      </w:r>
      <w:r w:rsidRPr="00BE5379">
        <w:rPr>
          <w:rFonts w:eastAsia="Calibri" w:cs="Arial"/>
        </w:rPr>
        <w:t xml:space="preserve"> </w:t>
      </w:r>
    </w:p>
    <w:p w:rsidR="00066886" w:rsidRPr="00BE5379" w:rsidRDefault="00FF2F36" w:rsidP="003B0288">
      <w:pPr>
        <w:numPr>
          <w:ilvl w:val="0"/>
          <w:numId w:val="22"/>
        </w:numPr>
        <w:spacing w:after="0" w:line="256" w:lineRule="auto"/>
        <w:contextualSpacing/>
        <w:rPr>
          <w:rFonts w:eastAsia="Calibri" w:cs="Arial"/>
        </w:rPr>
      </w:pPr>
      <w:r w:rsidRPr="00BE5379">
        <w:rPr>
          <w:rFonts w:eastAsia="Calibri" w:cs="Arial"/>
          <w:u w:val="single"/>
        </w:rPr>
        <w:t>how the</w:t>
      </w:r>
      <w:r w:rsidR="00066886" w:rsidRPr="00BE5379">
        <w:rPr>
          <w:rFonts w:eastAsia="Calibri" w:cs="Arial"/>
          <w:u w:val="single"/>
        </w:rPr>
        <w:t xml:space="preserve"> incident was addressed</w:t>
      </w:r>
      <w:r w:rsidR="000844E7" w:rsidRPr="00BE5379">
        <w:rPr>
          <w:rFonts w:eastAsia="Calibri" w:cs="Arial"/>
        </w:rPr>
        <w:t xml:space="preserve"> by the s</w:t>
      </w:r>
      <w:r w:rsidR="00066886" w:rsidRPr="00BE5379">
        <w:rPr>
          <w:rFonts w:eastAsia="Calibri" w:cs="Arial"/>
        </w:rPr>
        <w:t>chool</w:t>
      </w:r>
      <w:r w:rsidR="000844E7" w:rsidRPr="00BE5379">
        <w:rPr>
          <w:rFonts w:eastAsia="Calibri" w:cs="Arial"/>
        </w:rPr>
        <w:t>;</w:t>
      </w:r>
    </w:p>
    <w:p w:rsidR="00066886" w:rsidRPr="00BE5379" w:rsidRDefault="00066886" w:rsidP="003B0288">
      <w:pPr>
        <w:numPr>
          <w:ilvl w:val="0"/>
          <w:numId w:val="22"/>
        </w:numPr>
        <w:spacing w:after="0" w:line="256" w:lineRule="auto"/>
        <w:contextualSpacing/>
        <w:rPr>
          <w:rFonts w:eastAsia="Calibri" w:cs="Arial"/>
        </w:rPr>
      </w:pPr>
      <w:r w:rsidRPr="00BE5379">
        <w:rPr>
          <w:rFonts w:eastAsia="Calibri" w:cs="Arial"/>
        </w:rPr>
        <w:t xml:space="preserve">the </w:t>
      </w:r>
      <w:r w:rsidRPr="00BE5379">
        <w:rPr>
          <w:rFonts w:eastAsia="Calibri" w:cs="Arial"/>
          <w:u w:val="single"/>
        </w:rPr>
        <w:t>outcome</w:t>
      </w:r>
      <w:r w:rsidRPr="00BE5379">
        <w:rPr>
          <w:rFonts w:eastAsia="Calibri" w:cs="Arial"/>
        </w:rPr>
        <w:t xml:space="preserve"> of the interventions employed.</w:t>
      </w:r>
    </w:p>
    <w:p w:rsidR="00066886" w:rsidRPr="00BE5379" w:rsidRDefault="00066886" w:rsidP="00585CA1">
      <w:pPr>
        <w:spacing w:after="0" w:line="256" w:lineRule="auto"/>
        <w:rPr>
          <w:rFonts w:eastAsia="Calibri" w:cs="Arial"/>
        </w:rPr>
      </w:pPr>
    </w:p>
    <w:p w:rsidR="00066886" w:rsidRPr="00BE5379" w:rsidRDefault="00066886" w:rsidP="00194E93">
      <w:pPr>
        <w:spacing w:after="0" w:line="256" w:lineRule="auto"/>
        <w:rPr>
          <w:rFonts w:eastAsia="Calibri" w:cs="Arial"/>
        </w:rPr>
      </w:pPr>
      <w:r w:rsidRPr="00BE5379">
        <w:rPr>
          <w:rFonts w:eastAsia="Calibri" w:cs="Arial"/>
        </w:rPr>
        <w:t>Department of Education guidance to schools encourages the use of the SIMS Behaviour Management Module for record keeping. Re</w:t>
      </w:r>
      <w:r w:rsidR="00194E93" w:rsidRPr="00BE5379">
        <w:rPr>
          <w:rFonts w:eastAsia="Calibri" w:cs="Arial"/>
        </w:rPr>
        <w:t>cords will be kept on the</w:t>
      </w:r>
      <w:r w:rsidRPr="00BE5379">
        <w:rPr>
          <w:rFonts w:eastAsia="Calibri" w:cs="Arial"/>
        </w:rPr>
        <w:t xml:space="preserve"> </w:t>
      </w:r>
      <w:r w:rsidR="00194E93" w:rsidRPr="00BE5379">
        <w:rPr>
          <w:rFonts w:eastAsia="Calibri" w:cs="Arial"/>
        </w:rPr>
        <w:t>online SIMS Behaviour Management Form (BCAF)</w:t>
      </w:r>
      <w:r w:rsidRPr="00BE5379">
        <w:rPr>
          <w:rFonts w:eastAsia="Calibri" w:cs="Arial"/>
        </w:rPr>
        <w:t xml:space="preserve">, which is part of the C2k system in schools. Access to these records will be restricted and only provided to those members of school staff with a </w:t>
      </w:r>
      <w:r w:rsidR="00194E93" w:rsidRPr="00BE5379">
        <w:rPr>
          <w:rFonts w:eastAsia="Calibri" w:cs="Arial"/>
        </w:rPr>
        <w:t>legitimate need to have access, but may be shared with parents/carers, other staff, Social Services, PSNI, etc.</w:t>
      </w:r>
    </w:p>
    <w:p w:rsidR="00194E93" w:rsidRPr="00BE5379" w:rsidRDefault="00194E93" w:rsidP="00194E93">
      <w:pPr>
        <w:spacing w:after="0" w:line="256" w:lineRule="auto"/>
        <w:rPr>
          <w:rFonts w:eastAsia="Calibri" w:cs="Arial"/>
        </w:rPr>
      </w:pPr>
    </w:p>
    <w:p w:rsidR="00066886" w:rsidRPr="00BE5379" w:rsidRDefault="00066886" w:rsidP="007026DB">
      <w:pPr>
        <w:spacing w:after="0" w:line="256" w:lineRule="auto"/>
        <w:rPr>
          <w:rFonts w:eastAsia="Calibri" w:cs="Arial"/>
        </w:rPr>
      </w:pPr>
      <w:r w:rsidRPr="00BE5379">
        <w:rPr>
          <w:rFonts w:eastAsia="Calibri" w:cs="Arial"/>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rsidR="007026DB" w:rsidRPr="00BE5379" w:rsidRDefault="007026DB" w:rsidP="007026DB">
      <w:pPr>
        <w:spacing w:after="0" w:line="256" w:lineRule="auto"/>
        <w:rPr>
          <w:rFonts w:eastAsia="Calibri" w:cs="Arial"/>
        </w:rPr>
      </w:pPr>
    </w:p>
    <w:p w:rsidR="007026DB" w:rsidRPr="00BE5379" w:rsidRDefault="007026DB" w:rsidP="007026DB">
      <w:pPr>
        <w:spacing w:after="0" w:line="256" w:lineRule="auto"/>
        <w:rPr>
          <w:rFonts w:eastAsia="Calibri" w:cs="Arial"/>
          <w:b/>
        </w:rPr>
      </w:pPr>
      <w:r w:rsidRPr="00BE5379">
        <w:rPr>
          <w:rFonts w:eastAsia="Calibri" w:cs="Arial"/>
          <w:b/>
        </w:rPr>
        <w:t>SECTION 11 – PROFESSIONAL DEVELOPMENT OF STAFF</w:t>
      </w:r>
    </w:p>
    <w:p w:rsidR="007026DB" w:rsidRPr="00BE5379" w:rsidRDefault="007026DB" w:rsidP="007026DB">
      <w:pPr>
        <w:spacing w:after="0" w:line="256" w:lineRule="auto"/>
        <w:rPr>
          <w:rFonts w:eastAsia="Calibri" w:cs="Arial"/>
        </w:rPr>
      </w:pPr>
    </w:p>
    <w:p w:rsidR="007026DB" w:rsidRPr="00BE5379" w:rsidRDefault="00194E93" w:rsidP="007026DB">
      <w:pPr>
        <w:spacing w:after="0" w:line="256" w:lineRule="auto"/>
        <w:rPr>
          <w:rFonts w:eastAsia="Calibri" w:cs="Arial"/>
        </w:rPr>
      </w:pPr>
      <w:r w:rsidRPr="00BE5379">
        <w:rPr>
          <w:rFonts w:eastAsia="Calibri" w:cs="Arial"/>
        </w:rPr>
        <w:t>Appropriate training for staff,</w:t>
      </w:r>
      <w:r w:rsidR="007026DB" w:rsidRPr="00BE5379">
        <w:rPr>
          <w:rFonts w:eastAsia="Calibri" w:cs="Arial"/>
        </w:rPr>
        <w:t xml:space="preserve"> teachi</w:t>
      </w:r>
      <w:r w:rsidRPr="00BE5379">
        <w:rPr>
          <w:rFonts w:eastAsia="Calibri" w:cs="Arial"/>
        </w:rPr>
        <w:t>ng and non-teaching will be provided within the resources of the school</w:t>
      </w:r>
      <w:r w:rsidR="007026DB" w:rsidRPr="00BE5379">
        <w:rPr>
          <w:rFonts w:eastAsia="Calibri" w:cs="Arial"/>
        </w:rPr>
        <w:t>. This may include:</w:t>
      </w:r>
    </w:p>
    <w:p w:rsidR="007026DB" w:rsidRPr="00BE5379" w:rsidRDefault="007026DB" w:rsidP="007026DB">
      <w:pPr>
        <w:spacing w:after="0" w:line="256" w:lineRule="auto"/>
        <w:rPr>
          <w:rFonts w:eastAsia="Calibri" w:cs="Arial"/>
        </w:rPr>
      </w:pPr>
    </w:p>
    <w:p w:rsidR="007026DB" w:rsidRPr="00BE5379" w:rsidRDefault="007026DB" w:rsidP="003B0288">
      <w:pPr>
        <w:numPr>
          <w:ilvl w:val="0"/>
          <w:numId w:val="23"/>
        </w:numPr>
        <w:autoSpaceDE w:val="0"/>
        <w:autoSpaceDN w:val="0"/>
        <w:adjustRightInd w:val="0"/>
        <w:spacing w:after="160" w:line="256" w:lineRule="auto"/>
        <w:contextualSpacing/>
        <w:rPr>
          <w:rFonts w:eastAsia="Calibri" w:cs="Arial"/>
          <w:bCs/>
          <w:iCs/>
        </w:rPr>
      </w:pPr>
      <w:r w:rsidRPr="00BE5379">
        <w:rPr>
          <w:rFonts w:eastAsia="Calibri" w:cs="Arial"/>
          <w:bCs/>
          <w:iCs/>
        </w:rPr>
        <w:t xml:space="preserve">provision of appropriate opportunities for professional development as part of the school’s ongoing CPD/PRSD provisions </w:t>
      </w:r>
    </w:p>
    <w:p w:rsidR="007026DB" w:rsidRPr="00BE5379" w:rsidRDefault="007026DB" w:rsidP="003B0288">
      <w:pPr>
        <w:numPr>
          <w:ilvl w:val="0"/>
          <w:numId w:val="23"/>
        </w:numPr>
        <w:autoSpaceDE w:val="0"/>
        <w:autoSpaceDN w:val="0"/>
        <w:adjustRightInd w:val="0"/>
        <w:spacing w:after="160" w:line="256" w:lineRule="auto"/>
        <w:contextualSpacing/>
        <w:rPr>
          <w:rFonts w:eastAsia="Calibri" w:cs="Arial"/>
          <w:bCs/>
          <w:iCs/>
        </w:rPr>
      </w:pPr>
      <w:r w:rsidRPr="00BE5379">
        <w:rPr>
          <w:rFonts w:eastAsia="Calibri" w:cs="Arial"/>
          <w:bCs/>
          <w:iCs/>
        </w:rPr>
        <w:t>impact of the training given on policy and procedures - e.g. any amendments made, inclusions added etc.</w:t>
      </w:r>
    </w:p>
    <w:p w:rsidR="007026DB" w:rsidRPr="00BE5379" w:rsidRDefault="007026DB" w:rsidP="003B0288">
      <w:pPr>
        <w:numPr>
          <w:ilvl w:val="0"/>
          <w:numId w:val="23"/>
        </w:numPr>
        <w:autoSpaceDE w:val="0"/>
        <w:autoSpaceDN w:val="0"/>
        <w:adjustRightInd w:val="0"/>
        <w:spacing w:after="160" w:line="256" w:lineRule="auto"/>
        <w:contextualSpacing/>
        <w:rPr>
          <w:rFonts w:eastAsia="Calibri" w:cs="Arial"/>
          <w:bCs/>
          <w:iCs/>
        </w:rPr>
      </w:pPr>
      <w:r w:rsidRPr="00BE5379">
        <w:rPr>
          <w:rFonts w:eastAsia="Calibri" w:cs="Arial"/>
          <w:bCs/>
          <w:iCs/>
        </w:rPr>
        <w:t>opportunities for safeguarding training afforded to Governors and all staff – teaching and non-teaching</w:t>
      </w:r>
    </w:p>
    <w:p w:rsidR="007026DB" w:rsidRPr="00BE5379" w:rsidRDefault="007026DB" w:rsidP="003B0288">
      <w:pPr>
        <w:numPr>
          <w:ilvl w:val="0"/>
          <w:numId w:val="23"/>
        </w:numPr>
        <w:spacing w:after="160" w:line="256" w:lineRule="auto"/>
        <w:contextualSpacing/>
        <w:rPr>
          <w:rFonts w:eastAsia="Calibri" w:cs="Arial"/>
        </w:rPr>
      </w:pPr>
      <w:r w:rsidRPr="00BE5379">
        <w:rPr>
          <w:rFonts w:eastAsia="Calibri" w:cs="Arial"/>
          <w:bCs/>
          <w:iCs/>
        </w:rPr>
        <w:t>CPD records will be kept and updated regularly</w:t>
      </w:r>
    </w:p>
    <w:p w:rsidR="00997B84" w:rsidRPr="00BE5379" w:rsidRDefault="00997B84" w:rsidP="00997B84">
      <w:pPr>
        <w:spacing w:after="0" w:line="256" w:lineRule="auto"/>
        <w:contextualSpacing/>
        <w:rPr>
          <w:rFonts w:eastAsia="Calibri" w:cs="Arial"/>
          <w:bCs/>
          <w:iCs/>
        </w:rPr>
      </w:pPr>
    </w:p>
    <w:p w:rsidR="00755E3C" w:rsidRDefault="00755E3C" w:rsidP="00997B84">
      <w:pPr>
        <w:spacing w:after="0" w:line="256" w:lineRule="auto"/>
        <w:rPr>
          <w:rFonts w:eastAsia="Calibri" w:cs="Arial"/>
          <w:b/>
        </w:rPr>
      </w:pPr>
    </w:p>
    <w:p w:rsidR="00997B84" w:rsidRPr="00BE5379" w:rsidRDefault="00997B84" w:rsidP="00997B84">
      <w:pPr>
        <w:spacing w:after="0" w:line="256" w:lineRule="auto"/>
        <w:rPr>
          <w:rFonts w:eastAsia="Calibri" w:cs="Arial"/>
          <w:b/>
        </w:rPr>
      </w:pPr>
      <w:r w:rsidRPr="00BE5379">
        <w:rPr>
          <w:rFonts w:eastAsia="Calibri" w:cs="Arial"/>
          <w:b/>
        </w:rPr>
        <w:lastRenderedPageBreak/>
        <w:t>SECTION 12 – MONITORING AND REVIEW OF POLICY</w:t>
      </w:r>
    </w:p>
    <w:p w:rsidR="00997B84" w:rsidRPr="00BE5379" w:rsidRDefault="00997B84" w:rsidP="00997B84">
      <w:pPr>
        <w:spacing w:after="0" w:line="256" w:lineRule="auto"/>
        <w:rPr>
          <w:rFonts w:eastAsia="Calibri" w:cs="Arial"/>
        </w:rPr>
      </w:pPr>
    </w:p>
    <w:p w:rsidR="00997B84" w:rsidRPr="00BE5379" w:rsidRDefault="00997B84" w:rsidP="00997B84">
      <w:pPr>
        <w:spacing w:after="0" w:line="256" w:lineRule="auto"/>
        <w:rPr>
          <w:rFonts w:eastAsia="Calibri" w:cs="Arial"/>
        </w:rPr>
      </w:pPr>
      <w:r w:rsidRPr="00BE5379">
        <w:rPr>
          <w:rFonts w:eastAsia="Calibri" w:cs="Arial"/>
        </w:rPr>
        <w:t>It is the responsibility of the Board of Governors, in liaison with the Principal, to monitor the effectiveness of the Anti-Bullying Policy. To appropriately monitor the effectiveness of the Anti-Bullying Policy, the Board of Governors shall:</w:t>
      </w:r>
    </w:p>
    <w:p w:rsidR="00997B84" w:rsidRPr="00BE5379" w:rsidRDefault="00997B84" w:rsidP="00997B84">
      <w:pPr>
        <w:spacing w:after="0" w:line="256" w:lineRule="auto"/>
        <w:rPr>
          <w:rFonts w:eastAsia="Calibri" w:cs="Arial"/>
        </w:rPr>
      </w:pPr>
    </w:p>
    <w:p w:rsidR="00997B84" w:rsidRPr="00BE5379" w:rsidRDefault="00997B84" w:rsidP="003B0288">
      <w:pPr>
        <w:numPr>
          <w:ilvl w:val="0"/>
          <w:numId w:val="24"/>
        </w:numPr>
        <w:spacing w:after="0" w:line="256" w:lineRule="auto"/>
        <w:contextualSpacing/>
        <w:rPr>
          <w:rFonts w:eastAsia="Calibri" w:cs="Arial"/>
        </w:rPr>
      </w:pPr>
      <w:r w:rsidRPr="00BE5379">
        <w:rPr>
          <w:rFonts w:eastAsia="Calibri" w:cs="Arial"/>
        </w:rPr>
        <w:t>maintain a standing item on the agenda of each meeting of the Board where a report on recorded incidents of bullying will be noted</w:t>
      </w:r>
    </w:p>
    <w:p w:rsidR="00997B84" w:rsidRPr="00BE5379" w:rsidRDefault="00997B84" w:rsidP="003B0288">
      <w:pPr>
        <w:numPr>
          <w:ilvl w:val="0"/>
          <w:numId w:val="24"/>
        </w:numPr>
        <w:spacing w:after="0" w:line="256" w:lineRule="auto"/>
        <w:contextualSpacing/>
        <w:rPr>
          <w:rFonts w:eastAsia="Calibri" w:cs="Arial"/>
        </w:rPr>
      </w:pPr>
      <w:r w:rsidRPr="00BE5379">
        <w:rPr>
          <w:rFonts w:eastAsia="Calibri" w:cs="Arial"/>
        </w:rPr>
        <w:t>identify trends and priorities for action</w:t>
      </w:r>
    </w:p>
    <w:p w:rsidR="00997B84" w:rsidRPr="00BE5379" w:rsidRDefault="00997B84" w:rsidP="00000DF3">
      <w:pPr>
        <w:numPr>
          <w:ilvl w:val="0"/>
          <w:numId w:val="24"/>
        </w:numPr>
        <w:spacing w:after="0" w:line="240" w:lineRule="auto"/>
        <w:contextualSpacing/>
        <w:rPr>
          <w:rFonts w:eastAsia="Calibri" w:cs="Arial"/>
        </w:rPr>
      </w:pPr>
      <w:r w:rsidRPr="00BE5379">
        <w:rPr>
          <w:rFonts w:eastAsia="Calibri" w:cs="Arial"/>
        </w:rPr>
        <w:t xml:space="preserve">assess the effectiveness of strategies aimed at preventing bullying behaviour </w:t>
      </w:r>
    </w:p>
    <w:p w:rsidR="00997B84" w:rsidRPr="00BE5379" w:rsidRDefault="00997B84" w:rsidP="00000DF3">
      <w:pPr>
        <w:numPr>
          <w:ilvl w:val="0"/>
          <w:numId w:val="5"/>
        </w:numPr>
        <w:spacing w:after="0" w:line="240" w:lineRule="auto"/>
        <w:contextualSpacing/>
        <w:rPr>
          <w:rFonts w:eastAsia="Calibri" w:cs="Arial"/>
        </w:rPr>
      </w:pPr>
      <w:r w:rsidRPr="00BE5379">
        <w:rPr>
          <w:rFonts w:eastAsia="Calibri" w:cs="Arial"/>
        </w:rPr>
        <w:t>assess the effectiveness of strategies aimed at responding to bullying behaviour</w:t>
      </w:r>
    </w:p>
    <w:p w:rsidR="00997B84" w:rsidRPr="00BE5379" w:rsidRDefault="00997B84" w:rsidP="00000DF3">
      <w:pPr>
        <w:spacing w:after="0" w:line="240" w:lineRule="auto"/>
        <w:rPr>
          <w:rFonts w:eastAsia="Calibri" w:cs="Arial"/>
        </w:rPr>
      </w:pPr>
    </w:p>
    <w:p w:rsidR="00997B84" w:rsidRPr="00BE5379" w:rsidRDefault="00997B84" w:rsidP="00000DF3">
      <w:pPr>
        <w:spacing w:after="0" w:line="240" w:lineRule="auto"/>
        <w:rPr>
          <w:rFonts w:eastAsia="Calibri" w:cs="Arial"/>
        </w:rPr>
      </w:pPr>
      <w:r w:rsidRPr="00BE5379">
        <w:rPr>
          <w:rFonts w:eastAsia="Calibri" w:cs="Arial"/>
        </w:rPr>
        <w:t xml:space="preserve">It is a legal requirement that the Anti-Bullying Policy be reviewed at intervals of no more than four years. However, the policy should be reviewed following any incident which highlights the need for such a review. It must also be reviewed when directed to by the Department of Education and in light of new guidance. </w:t>
      </w:r>
    </w:p>
    <w:p w:rsidR="00000DF3" w:rsidRPr="00BE5379" w:rsidRDefault="00000DF3" w:rsidP="00000DF3">
      <w:pPr>
        <w:spacing w:after="0" w:line="240" w:lineRule="auto"/>
        <w:rPr>
          <w:rFonts w:eastAsia="Calibri" w:cs="Arial"/>
        </w:rPr>
      </w:pPr>
    </w:p>
    <w:p w:rsidR="004E2C78" w:rsidRPr="00BE5379" w:rsidRDefault="00997B84" w:rsidP="00000DF3">
      <w:pPr>
        <w:spacing w:after="0" w:line="240" w:lineRule="auto"/>
        <w:rPr>
          <w:rFonts w:eastAsia="Calibri" w:cs="Arial"/>
          <w:i/>
        </w:rPr>
      </w:pPr>
      <w:r w:rsidRPr="00BE5379">
        <w:rPr>
          <w:rFonts w:eastAsia="Calibri" w:cs="Arial"/>
          <w:i/>
        </w:rPr>
        <w:t>This Anti-Bullying Policy shall be reviewed as required, in consultation with pupils and their parents/car</w:t>
      </w:r>
      <w:r w:rsidR="00C16B4D">
        <w:rPr>
          <w:rFonts w:eastAsia="Calibri" w:cs="Arial"/>
          <w:i/>
        </w:rPr>
        <w:t>ers, on or before September 2025</w:t>
      </w:r>
      <w:r w:rsidRPr="00BE5379">
        <w:rPr>
          <w:rFonts w:eastAsia="Calibri" w:cs="Arial"/>
          <w:i/>
        </w:rPr>
        <w:t>.</w:t>
      </w:r>
    </w:p>
    <w:p w:rsidR="00000DF3" w:rsidRPr="00BE5379" w:rsidRDefault="00000DF3" w:rsidP="00000DF3">
      <w:pPr>
        <w:spacing w:after="0" w:line="240" w:lineRule="auto"/>
        <w:rPr>
          <w:rFonts w:eastAsia="Calibri" w:cs="Arial"/>
          <w:i/>
        </w:rPr>
      </w:pPr>
    </w:p>
    <w:p w:rsidR="004E2C78" w:rsidRPr="00BE5379" w:rsidRDefault="00000DF3" w:rsidP="00000DF3">
      <w:pPr>
        <w:spacing w:after="0" w:line="240" w:lineRule="auto"/>
        <w:rPr>
          <w:rFonts w:eastAsia="Calibri" w:cs="Arial"/>
          <w:b/>
        </w:rPr>
      </w:pPr>
      <w:r w:rsidRPr="00BE5379">
        <w:rPr>
          <w:rFonts w:eastAsia="Calibri" w:cs="Arial"/>
          <w:b/>
        </w:rPr>
        <w:t>SECTION 13</w:t>
      </w:r>
      <w:r w:rsidR="004E2C78" w:rsidRPr="00BE5379">
        <w:rPr>
          <w:rFonts w:eastAsia="Calibri" w:cs="Arial"/>
          <w:b/>
        </w:rPr>
        <w:t xml:space="preserve"> – LINKS TO OTHER POLICIES</w:t>
      </w:r>
    </w:p>
    <w:p w:rsidR="004E2C78" w:rsidRPr="00BE5379" w:rsidRDefault="004E2C78" w:rsidP="00000DF3">
      <w:pPr>
        <w:spacing w:after="0" w:line="240" w:lineRule="auto"/>
        <w:rPr>
          <w:rFonts w:eastAsia="Calibri" w:cs="Arial"/>
          <w:b/>
        </w:rPr>
      </w:pPr>
    </w:p>
    <w:p w:rsidR="004E2C78" w:rsidRPr="00BE5379" w:rsidRDefault="004E2C78" w:rsidP="00000DF3">
      <w:pPr>
        <w:spacing w:after="0" w:line="240" w:lineRule="auto"/>
        <w:rPr>
          <w:rFonts w:eastAsia="Calibri" w:cs="Arial"/>
        </w:rPr>
      </w:pPr>
      <w:r w:rsidRPr="00BE5379">
        <w:rPr>
          <w:rFonts w:eastAsia="Calibri" w:cs="Arial"/>
        </w:rPr>
        <w:t>In the development and implementation of this Anti-Bullying Policy, the Board of Governors has been mindful of related policies, including:</w:t>
      </w:r>
    </w:p>
    <w:p w:rsidR="004E2C78" w:rsidRPr="00BE5379" w:rsidRDefault="004E2C78" w:rsidP="00000DF3">
      <w:pPr>
        <w:spacing w:after="0" w:line="240" w:lineRule="auto"/>
        <w:rPr>
          <w:rFonts w:eastAsia="Calibri" w:cs="Arial"/>
        </w:rPr>
      </w:pPr>
    </w:p>
    <w:p w:rsidR="004E2C78" w:rsidRPr="00BE5379" w:rsidRDefault="004E2C78" w:rsidP="00000DF3">
      <w:pPr>
        <w:numPr>
          <w:ilvl w:val="0"/>
          <w:numId w:val="25"/>
        </w:numPr>
        <w:autoSpaceDE w:val="0"/>
        <w:autoSpaceDN w:val="0"/>
        <w:adjustRightInd w:val="0"/>
        <w:spacing w:after="0" w:line="240" w:lineRule="auto"/>
        <w:contextualSpacing/>
        <w:rPr>
          <w:rFonts w:eastAsia="Calibri" w:cs="Arial"/>
        </w:rPr>
      </w:pPr>
      <w:r w:rsidRPr="00BE5379">
        <w:rPr>
          <w:rFonts w:eastAsia="Calibri" w:cs="Arial"/>
        </w:rPr>
        <w:t>Positive Behaviour Policy</w:t>
      </w:r>
    </w:p>
    <w:p w:rsidR="004E2C78" w:rsidRPr="00BE5379" w:rsidRDefault="004E2C78" w:rsidP="00000DF3">
      <w:pPr>
        <w:numPr>
          <w:ilvl w:val="0"/>
          <w:numId w:val="25"/>
        </w:numPr>
        <w:autoSpaceDE w:val="0"/>
        <w:autoSpaceDN w:val="0"/>
        <w:adjustRightInd w:val="0"/>
        <w:spacing w:after="0" w:line="240" w:lineRule="auto"/>
        <w:contextualSpacing/>
        <w:rPr>
          <w:rFonts w:eastAsia="Calibri" w:cs="Arial"/>
        </w:rPr>
      </w:pPr>
      <w:r w:rsidRPr="00BE5379">
        <w:rPr>
          <w:rFonts w:eastAsia="Calibri" w:cs="Arial"/>
        </w:rPr>
        <w:t>Pastoral Care Policy</w:t>
      </w:r>
    </w:p>
    <w:p w:rsidR="004E2C78" w:rsidRPr="00BE5379" w:rsidRDefault="004E2C78" w:rsidP="00000DF3">
      <w:pPr>
        <w:numPr>
          <w:ilvl w:val="0"/>
          <w:numId w:val="25"/>
        </w:numPr>
        <w:autoSpaceDE w:val="0"/>
        <w:autoSpaceDN w:val="0"/>
        <w:adjustRightInd w:val="0"/>
        <w:spacing w:after="0" w:line="240" w:lineRule="auto"/>
        <w:contextualSpacing/>
        <w:rPr>
          <w:rFonts w:eastAsia="Calibri" w:cs="Arial"/>
        </w:rPr>
      </w:pPr>
      <w:r w:rsidRPr="00BE5379">
        <w:rPr>
          <w:rFonts w:eastAsia="Calibri" w:cs="Arial"/>
        </w:rPr>
        <w:t xml:space="preserve">Safeguarding and Child Protection Policy </w:t>
      </w:r>
    </w:p>
    <w:p w:rsidR="004E2C78" w:rsidRPr="00BE5379" w:rsidRDefault="004E2C78" w:rsidP="003B0288">
      <w:pPr>
        <w:numPr>
          <w:ilvl w:val="0"/>
          <w:numId w:val="25"/>
        </w:numPr>
        <w:spacing w:after="0" w:line="256" w:lineRule="auto"/>
        <w:contextualSpacing/>
        <w:rPr>
          <w:rFonts w:eastAsia="Calibri" w:cs="Arial"/>
        </w:rPr>
      </w:pPr>
      <w:r w:rsidRPr="00BE5379">
        <w:rPr>
          <w:rFonts w:eastAsia="Calibri" w:cs="Arial"/>
        </w:rPr>
        <w:t>Special Educational Needs Policy</w:t>
      </w:r>
    </w:p>
    <w:p w:rsidR="004E2C78" w:rsidRPr="00BE5379" w:rsidRDefault="004E2C78" w:rsidP="003B0288">
      <w:pPr>
        <w:numPr>
          <w:ilvl w:val="0"/>
          <w:numId w:val="25"/>
        </w:numPr>
        <w:autoSpaceDE w:val="0"/>
        <w:autoSpaceDN w:val="0"/>
        <w:adjustRightInd w:val="0"/>
        <w:spacing w:after="0" w:line="240" w:lineRule="auto"/>
        <w:contextualSpacing/>
        <w:rPr>
          <w:rFonts w:eastAsia="Calibri" w:cs="Arial"/>
        </w:rPr>
      </w:pPr>
      <w:r w:rsidRPr="00BE5379">
        <w:rPr>
          <w:rFonts w:eastAsia="Calibri" w:cs="Arial"/>
        </w:rPr>
        <w:t>Health and Safety Policy</w:t>
      </w:r>
    </w:p>
    <w:p w:rsidR="004E2C78" w:rsidRPr="00BE5379" w:rsidRDefault="004E2C78" w:rsidP="003B0288">
      <w:pPr>
        <w:numPr>
          <w:ilvl w:val="0"/>
          <w:numId w:val="25"/>
        </w:numPr>
        <w:autoSpaceDE w:val="0"/>
        <w:autoSpaceDN w:val="0"/>
        <w:adjustRightInd w:val="0"/>
        <w:spacing w:after="0" w:line="240" w:lineRule="auto"/>
        <w:contextualSpacing/>
        <w:rPr>
          <w:rFonts w:eastAsia="Calibri" w:cs="Arial"/>
        </w:rPr>
      </w:pPr>
      <w:r w:rsidRPr="00BE5379">
        <w:rPr>
          <w:rFonts w:eastAsia="Calibri" w:cs="Arial"/>
        </w:rPr>
        <w:t>Relationships and Sexuality Education</w:t>
      </w:r>
    </w:p>
    <w:p w:rsidR="004E2C78" w:rsidRPr="00BE5379" w:rsidRDefault="004E2C78" w:rsidP="003B0288">
      <w:pPr>
        <w:numPr>
          <w:ilvl w:val="0"/>
          <w:numId w:val="25"/>
        </w:numPr>
        <w:autoSpaceDE w:val="0"/>
        <w:autoSpaceDN w:val="0"/>
        <w:adjustRightInd w:val="0"/>
        <w:spacing w:after="0" w:line="240" w:lineRule="auto"/>
        <w:contextualSpacing/>
        <w:rPr>
          <w:rFonts w:eastAsia="Calibri" w:cs="Arial"/>
        </w:rPr>
      </w:pPr>
      <w:r w:rsidRPr="00BE5379">
        <w:rPr>
          <w:rFonts w:eastAsia="Calibri" w:cs="Arial"/>
        </w:rPr>
        <w:t>E-Safety Policy &amp; Acceptable Use of Internet Policy</w:t>
      </w:r>
    </w:p>
    <w:p w:rsidR="004E2C78" w:rsidRPr="00BE5379" w:rsidRDefault="00A91A23" w:rsidP="003B0288">
      <w:pPr>
        <w:numPr>
          <w:ilvl w:val="0"/>
          <w:numId w:val="25"/>
        </w:numPr>
        <w:autoSpaceDE w:val="0"/>
        <w:autoSpaceDN w:val="0"/>
        <w:adjustRightInd w:val="0"/>
        <w:spacing w:after="0" w:line="240" w:lineRule="auto"/>
        <w:contextualSpacing/>
        <w:rPr>
          <w:rFonts w:eastAsia="Calibri" w:cs="Arial"/>
        </w:rPr>
      </w:pPr>
      <w:r w:rsidRPr="00BE5379">
        <w:rPr>
          <w:rFonts w:eastAsia="Calibri" w:cs="Arial"/>
        </w:rPr>
        <w:t>Social Media</w:t>
      </w:r>
      <w:r w:rsidR="004E2C78" w:rsidRPr="00BE5379">
        <w:rPr>
          <w:rFonts w:eastAsia="Calibri" w:cs="Arial"/>
        </w:rPr>
        <w:t xml:space="preserve"> Policy</w:t>
      </w:r>
    </w:p>
    <w:p w:rsidR="004E2C78" w:rsidRPr="00BE5379" w:rsidRDefault="004E2C78" w:rsidP="003B0288">
      <w:pPr>
        <w:numPr>
          <w:ilvl w:val="0"/>
          <w:numId w:val="25"/>
        </w:numPr>
        <w:autoSpaceDE w:val="0"/>
        <w:autoSpaceDN w:val="0"/>
        <w:adjustRightInd w:val="0"/>
        <w:spacing w:after="0" w:line="240" w:lineRule="auto"/>
        <w:contextualSpacing/>
        <w:rPr>
          <w:rFonts w:eastAsia="Calibri" w:cs="Arial"/>
        </w:rPr>
      </w:pPr>
      <w:r w:rsidRPr="00BE5379">
        <w:rPr>
          <w:rFonts w:eastAsia="Calibri" w:cs="Arial"/>
        </w:rPr>
        <w:t>Educational Visits</w:t>
      </w:r>
    </w:p>
    <w:p w:rsidR="004E2C78" w:rsidRPr="00BE5379" w:rsidRDefault="004E2C78" w:rsidP="003B0288">
      <w:pPr>
        <w:numPr>
          <w:ilvl w:val="0"/>
          <w:numId w:val="25"/>
        </w:numPr>
        <w:spacing w:after="0" w:line="256" w:lineRule="auto"/>
        <w:contextualSpacing/>
        <w:rPr>
          <w:rFonts w:eastAsia="Calibri" w:cs="Arial"/>
        </w:rPr>
      </w:pPr>
      <w:r w:rsidRPr="00BE5379">
        <w:rPr>
          <w:rFonts w:eastAsia="Calibri" w:cs="Arial"/>
        </w:rPr>
        <w:t>Staff Code of Conduct</w:t>
      </w:r>
    </w:p>
    <w:p w:rsidR="00A91A23" w:rsidRPr="00BE5379" w:rsidRDefault="00A91A23" w:rsidP="00A91A23">
      <w:pPr>
        <w:spacing w:after="0" w:line="256" w:lineRule="auto"/>
        <w:contextualSpacing/>
        <w:rPr>
          <w:rFonts w:eastAsia="Calibri" w:cs="Arial"/>
        </w:rPr>
      </w:pPr>
    </w:p>
    <w:p w:rsidR="00A91A23" w:rsidRPr="00BE5379" w:rsidRDefault="00A91A23" w:rsidP="00A91A23">
      <w:pPr>
        <w:spacing w:after="0" w:line="256" w:lineRule="auto"/>
        <w:contextualSpacing/>
        <w:jc w:val="center"/>
        <w:rPr>
          <w:rFonts w:eastAsia="Calibri" w:cs="Arial"/>
        </w:rPr>
      </w:pPr>
      <w:r w:rsidRPr="00BE5379">
        <w:rPr>
          <w:rFonts w:eastAsia="Calibri" w:cs="Arial"/>
        </w:rPr>
        <w:t>~~~~~~~~~~</w:t>
      </w:r>
    </w:p>
    <w:p w:rsidR="00066886" w:rsidRPr="00BE5379" w:rsidRDefault="00066886" w:rsidP="00D37C49">
      <w:pPr>
        <w:spacing w:after="160" w:line="240" w:lineRule="auto"/>
        <w:rPr>
          <w:rFonts w:eastAsia="Calibri" w:cs="Arial"/>
        </w:rPr>
      </w:pPr>
    </w:p>
    <w:p w:rsidR="00A91A23" w:rsidRPr="00BE5379" w:rsidRDefault="00A91A23" w:rsidP="00A91A23">
      <w:pPr>
        <w:spacing w:after="160" w:line="256" w:lineRule="auto"/>
        <w:rPr>
          <w:rFonts w:eastAsia="Calibri" w:cs="Arial"/>
          <w:b/>
          <w:u w:val="single"/>
        </w:rPr>
      </w:pPr>
      <w:r w:rsidRPr="00BE5379">
        <w:rPr>
          <w:rFonts w:eastAsia="Calibri" w:cs="Arial"/>
          <w:b/>
          <w:u w:val="single"/>
        </w:rPr>
        <w:t>Addressing the Anti-Bullying Act 2016 key points to note are:</w:t>
      </w:r>
    </w:p>
    <w:p w:rsidR="00A91A23" w:rsidRPr="00BE5379" w:rsidRDefault="00A91A23" w:rsidP="003B0288">
      <w:pPr>
        <w:numPr>
          <w:ilvl w:val="0"/>
          <w:numId w:val="1"/>
        </w:numPr>
        <w:spacing w:after="160" w:line="256" w:lineRule="auto"/>
        <w:contextualSpacing/>
        <w:rPr>
          <w:rFonts w:eastAsia="Calibri" w:cs="Arial"/>
          <w:b/>
        </w:rPr>
      </w:pPr>
      <w:r w:rsidRPr="00BE5379">
        <w:rPr>
          <w:rFonts w:eastAsia="Calibri" w:cs="Arial"/>
          <w:b/>
        </w:rPr>
        <w:t>The Addressing Bullying in Schools Act (Northern Ireland) 2016:</w:t>
      </w:r>
    </w:p>
    <w:p w:rsidR="00A91A23" w:rsidRPr="00BE5379" w:rsidRDefault="00A91A23" w:rsidP="00A91A23">
      <w:pPr>
        <w:spacing w:after="160" w:line="256" w:lineRule="auto"/>
        <w:ind w:left="720"/>
        <w:contextualSpacing/>
        <w:rPr>
          <w:rFonts w:eastAsia="Calibri" w:cs="Arial"/>
          <w:b/>
        </w:rPr>
      </w:pPr>
    </w:p>
    <w:p w:rsidR="00A91A23" w:rsidRPr="00BE5379" w:rsidRDefault="00A91A23" w:rsidP="003B0288">
      <w:pPr>
        <w:numPr>
          <w:ilvl w:val="1"/>
          <w:numId w:val="26"/>
        </w:numPr>
        <w:spacing w:after="160" w:line="256" w:lineRule="auto"/>
        <w:contextualSpacing/>
        <w:rPr>
          <w:rFonts w:eastAsia="Calibri" w:cs="Arial"/>
          <w:b/>
        </w:rPr>
      </w:pPr>
      <w:r w:rsidRPr="00BE5379">
        <w:rPr>
          <w:rFonts w:eastAsia="Calibri" w:cs="Arial"/>
          <w:b/>
        </w:rPr>
        <w:t>Provides a legal definition of bullying.</w:t>
      </w:r>
    </w:p>
    <w:p w:rsidR="00A91A23" w:rsidRPr="00BE5379" w:rsidRDefault="00A91A23" w:rsidP="003B0288">
      <w:pPr>
        <w:numPr>
          <w:ilvl w:val="1"/>
          <w:numId w:val="26"/>
        </w:numPr>
        <w:spacing w:after="160" w:line="256" w:lineRule="auto"/>
        <w:contextualSpacing/>
        <w:rPr>
          <w:rFonts w:eastAsia="Calibri" w:cs="Arial"/>
          <w:b/>
        </w:rPr>
      </w:pPr>
      <w:r w:rsidRPr="00BE5379">
        <w:rPr>
          <w:rFonts w:eastAsia="Calibri" w:cs="Arial"/>
          <w:b/>
        </w:rPr>
        <w:t>Places a duty on the Board of Governors to put in place measures to prevent bullying behaviour, in consultation with pupils and parents.</w:t>
      </w:r>
    </w:p>
    <w:p w:rsidR="00953528" w:rsidRPr="00BE5379" w:rsidRDefault="00953528" w:rsidP="003B0288">
      <w:pPr>
        <w:numPr>
          <w:ilvl w:val="1"/>
          <w:numId w:val="26"/>
        </w:numPr>
        <w:spacing w:after="160" w:line="256" w:lineRule="auto"/>
        <w:contextualSpacing/>
        <w:rPr>
          <w:rFonts w:eastAsia="Calibri" w:cs="Arial"/>
          <w:b/>
        </w:rPr>
      </w:pPr>
      <w:r w:rsidRPr="00BE5379">
        <w:rPr>
          <w:rFonts w:eastAsia="Calibri" w:cs="Arial"/>
          <w:b/>
        </w:rPr>
        <w:t>Boards of Governors must be involved in developing and ensuring implementation of the Anti-Bullying Policy.</w:t>
      </w:r>
    </w:p>
    <w:p w:rsidR="00A91A23" w:rsidRPr="00BE5379" w:rsidRDefault="00A91A23" w:rsidP="003B0288">
      <w:pPr>
        <w:numPr>
          <w:ilvl w:val="1"/>
          <w:numId w:val="26"/>
        </w:numPr>
        <w:spacing w:after="160" w:line="256" w:lineRule="auto"/>
        <w:contextualSpacing/>
        <w:rPr>
          <w:rFonts w:eastAsia="Calibri" w:cs="Arial"/>
          <w:b/>
        </w:rPr>
      </w:pPr>
      <w:r w:rsidRPr="00BE5379">
        <w:rPr>
          <w:rFonts w:eastAsia="Calibri" w:cs="Arial"/>
          <w:b/>
        </w:rPr>
        <w:t>Requires schools to record all incidents of bullying behaviour and alleged bullying incidents.</w:t>
      </w:r>
    </w:p>
    <w:p w:rsidR="00A91A23" w:rsidRPr="00BE5379" w:rsidRDefault="00A91A23" w:rsidP="003B0288">
      <w:pPr>
        <w:numPr>
          <w:ilvl w:val="1"/>
          <w:numId w:val="26"/>
        </w:numPr>
        <w:spacing w:after="160" w:line="256" w:lineRule="auto"/>
        <w:contextualSpacing/>
        <w:rPr>
          <w:rFonts w:eastAsia="Calibri" w:cs="Arial"/>
          <w:b/>
        </w:rPr>
      </w:pPr>
      <w:r w:rsidRPr="00BE5379">
        <w:rPr>
          <w:rFonts w:eastAsia="Calibri" w:cs="Arial"/>
          <w:b/>
        </w:rPr>
        <w:t>Sets out under which circumstances this policy should be applied, namely:</w:t>
      </w:r>
    </w:p>
    <w:p w:rsidR="00A91A23" w:rsidRPr="00BE5379" w:rsidRDefault="00A91A23" w:rsidP="003B0288">
      <w:pPr>
        <w:pStyle w:val="ListParagraph"/>
        <w:numPr>
          <w:ilvl w:val="0"/>
          <w:numId w:val="27"/>
        </w:numPr>
        <w:spacing w:after="160" w:line="256" w:lineRule="auto"/>
        <w:rPr>
          <w:rFonts w:eastAsia="Calibri" w:cs="Arial"/>
          <w:b/>
        </w:rPr>
      </w:pPr>
      <w:r w:rsidRPr="00BE5379">
        <w:rPr>
          <w:rFonts w:eastAsia="Calibri" w:cs="Arial"/>
          <w:b/>
        </w:rPr>
        <w:lastRenderedPageBreak/>
        <w:t>In school, during the school day</w:t>
      </w:r>
    </w:p>
    <w:p w:rsidR="00A91A23" w:rsidRPr="00BE5379" w:rsidRDefault="00A91A23" w:rsidP="003B0288">
      <w:pPr>
        <w:pStyle w:val="ListParagraph"/>
        <w:numPr>
          <w:ilvl w:val="0"/>
          <w:numId w:val="27"/>
        </w:numPr>
        <w:spacing w:after="160" w:line="256" w:lineRule="auto"/>
        <w:rPr>
          <w:rFonts w:eastAsia="Calibri" w:cs="Arial"/>
          <w:b/>
        </w:rPr>
      </w:pPr>
      <w:r w:rsidRPr="00BE5379">
        <w:rPr>
          <w:rFonts w:eastAsia="Calibri" w:cs="Arial"/>
          <w:b/>
        </w:rPr>
        <w:t>While travelling to and from school</w:t>
      </w:r>
    </w:p>
    <w:p w:rsidR="00A91A23" w:rsidRPr="00BE5379" w:rsidRDefault="00A91A23" w:rsidP="003B0288">
      <w:pPr>
        <w:pStyle w:val="ListParagraph"/>
        <w:numPr>
          <w:ilvl w:val="0"/>
          <w:numId w:val="27"/>
        </w:numPr>
        <w:spacing w:after="160" w:line="256" w:lineRule="auto"/>
        <w:rPr>
          <w:rFonts w:eastAsia="Calibri" w:cs="Arial"/>
          <w:b/>
        </w:rPr>
      </w:pPr>
      <w:r w:rsidRPr="00BE5379">
        <w:rPr>
          <w:rFonts w:eastAsia="Calibri" w:cs="Arial"/>
          <w:b/>
        </w:rPr>
        <w:t>When under control of school staff, but away from school (e.g. school trip)</w:t>
      </w:r>
    </w:p>
    <w:p w:rsidR="00A91A23" w:rsidRPr="00BE5379" w:rsidRDefault="00A91A23" w:rsidP="003B0288">
      <w:pPr>
        <w:pStyle w:val="ListParagraph"/>
        <w:numPr>
          <w:ilvl w:val="0"/>
          <w:numId w:val="27"/>
        </w:numPr>
        <w:spacing w:after="160" w:line="256" w:lineRule="auto"/>
        <w:rPr>
          <w:rFonts w:eastAsia="Calibri" w:cs="Arial"/>
          <w:b/>
        </w:rPr>
      </w:pPr>
      <w:r w:rsidRPr="00BE5379">
        <w:rPr>
          <w:rFonts w:eastAsia="Calibri" w:cs="Arial"/>
          <w:b/>
        </w:rPr>
        <w:t>When receiving education organised by school but happening elsewhere (e.g. in another school in the ALC)</w:t>
      </w:r>
    </w:p>
    <w:p w:rsidR="00A91A23" w:rsidRPr="00BE5379" w:rsidRDefault="00A91A23" w:rsidP="003B0288">
      <w:pPr>
        <w:numPr>
          <w:ilvl w:val="1"/>
          <w:numId w:val="1"/>
        </w:numPr>
        <w:spacing w:after="160" w:line="256" w:lineRule="auto"/>
        <w:contextualSpacing/>
        <w:rPr>
          <w:rFonts w:eastAsia="Calibri" w:cs="Arial"/>
          <w:b/>
        </w:rPr>
      </w:pPr>
      <w:r w:rsidRPr="00BE5379">
        <w:rPr>
          <w:rFonts w:eastAsia="Calibri" w:cs="Arial"/>
          <w:b/>
        </w:rPr>
        <w:t>Requires that the policy be updated at least every four years.</w:t>
      </w:r>
    </w:p>
    <w:p w:rsidR="00A91A23" w:rsidRPr="00BE5379" w:rsidRDefault="00A91A23" w:rsidP="003B0288">
      <w:pPr>
        <w:numPr>
          <w:ilvl w:val="0"/>
          <w:numId w:val="1"/>
        </w:numPr>
        <w:spacing w:after="160" w:line="256" w:lineRule="auto"/>
        <w:contextualSpacing/>
        <w:rPr>
          <w:rFonts w:eastAsia="Calibri" w:cs="Arial"/>
          <w:b/>
        </w:rPr>
      </w:pPr>
      <w:r w:rsidRPr="00BE5379">
        <w:rPr>
          <w:rFonts w:eastAsia="Calibri" w:cs="Arial"/>
          <w:b/>
        </w:rPr>
        <w:t>The Education and Libraries Order (NI) 2003, requires the Board of Governors to:</w:t>
      </w:r>
    </w:p>
    <w:p w:rsidR="00A91A23" w:rsidRPr="00BE5379" w:rsidRDefault="00A91A23" w:rsidP="003B0288">
      <w:pPr>
        <w:numPr>
          <w:ilvl w:val="1"/>
          <w:numId w:val="1"/>
        </w:numPr>
        <w:spacing w:after="160" w:line="256" w:lineRule="auto"/>
        <w:contextualSpacing/>
        <w:rPr>
          <w:rFonts w:eastAsia="Calibri" w:cs="Arial"/>
          <w:b/>
        </w:rPr>
      </w:pPr>
      <w:r w:rsidRPr="00BE5379">
        <w:rPr>
          <w:rFonts w:eastAsia="Calibri" w:cs="Arial"/>
          <w:b/>
        </w:rPr>
        <w:t>‘Safeguard and promote the welfare of registered pupils’ (A.17)</w:t>
      </w:r>
    </w:p>
    <w:p w:rsidR="00A91A23" w:rsidRPr="00BE5379" w:rsidRDefault="00A91A23" w:rsidP="003B0288">
      <w:pPr>
        <w:numPr>
          <w:ilvl w:val="0"/>
          <w:numId w:val="1"/>
        </w:numPr>
        <w:spacing w:after="160" w:line="256" w:lineRule="auto"/>
        <w:contextualSpacing/>
        <w:rPr>
          <w:rFonts w:eastAsia="Calibri" w:cs="Arial"/>
          <w:b/>
        </w:rPr>
      </w:pPr>
      <w:r w:rsidRPr="00BE5379">
        <w:rPr>
          <w:rFonts w:eastAsia="Calibri" w:cs="Arial"/>
          <w:b/>
        </w:rPr>
        <w:t>The United Nations Convention on the Rights of the Child (UNCRC) sets out every child’s right to:</w:t>
      </w:r>
    </w:p>
    <w:p w:rsidR="00A91A23" w:rsidRPr="00BE5379" w:rsidRDefault="00A91A23" w:rsidP="003B0288">
      <w:pPr>
        <w:numPr>
          <w:ilvl w:val="1"/>
          <w:numId w:val="1"/>
        </w:numPr>
        <w:spacing w:after="160" w:line="256" w:lineRule="auto"/>
        <w:contextualSpacing/>
        <w:rPr>
          <w:rFonts w:eastAsia="Calibri" w:cs="Arial"/>
          <w:b/>
        </w:rPr>
      </w:pPr>
      <w:r w:rsidRPr="00BE5379">
        <w:rPr>
          <w:rFonts w:eastAsia="Calibri" w:cs="Arial"/>
          <w:b/>
        </w:rPr>
        <w:t>Be protected from all forms of physical or mental violence, injury or abuse, maltreatment or exploitation. (A.19)</w:t>
      </w:r>
    </w:p>
    <w:p w:rsidR="00A91A23" w:rsidRPr="00BE5379" w:rsidRDefault="00A91A23" w:rsidP="003B0288">
      <w:pPr>
        <w:numPr>
          <w:ilvl w:val="1"/>
          <w:numId w:val="1"/>
        </w:numPr>
        <w:spacing w:after="160" w:line="256" w:lineRule="auto"/>
        <w:contextualSpacing/>
        <w:rPr>
          <w:rFonts w:eastAsia="Calibri" w:cs="Arial"/>
          <w:b/>
        </w:rPr>
      </w:pPr>
      <w:r w:rsidRPr="00BE5379">
        <w:rPr>
          <w:rFonts w:eastAsia="Calibri" w:cs="Arial"/>
          <w:b/>
        </w:rPr>
        <w:t>Be protected from discrimination. (A.2)</w:t>
      </w:r>
    </w:p>
    <w:p w:rsidR="00A91A23" w:rsidRPr="00BE5379" w:rsidRDefault="00A91A23" w:rsidP="003B0288">
      <w:pPr>
        <w:numPr>
          <w:ilvl w:val="1"/>
          <w:numId w:val="1"/>
        </w:numPr>
        <w:spacing w:after="160" w:line="256" w:lineRule="auto"/>
        <w:contextualSpacing/>
        <w:rPr>
          <w:rFonts w:eastAsia="Calibri" w:cs="Arial"/>
          <w:b/>
        </w:rPr>
      </w:pPr>
      <w:r w:rsidRPr="00BE5379">
        <w:rPr>
          <w:rFonts w:eastAsia="Calibri" w:cs="Arial"/>
          <w:b/>
        </w:rPr>
        <w:t>Express their views, in a supported and accessible way, on issues that affect them, and to have their opinions taken seriously. (A.12)</w:t>
      </w:r>
    </w:p>
    <w:p w:rsidR="00A91A23" w:rsidRPr="00BE5379" w:rsidRDefault="00A91A23" w:rsidP="003B0288">
      <w:pPr>
        <w:numPr>
          <w:ilvl w:val="1"/>
          <w:numId w:val="1"/>
        </w:numPr>
        <w:spacing w:after="160" w:line="256" w:lineRule="auto"/>
        <w:contextualSpacing/>
        <w:rPr>
          <w:rFonts w:eastAsia="Calibri" w:cs="Arial"/>
          <w:b/>
        </w:rPr>
      </w:pPr>
      <w:r w:rsidRPr="00BE5379">
        <w:rPr>
          <w:rFonts w:eastAsia="Calibri" w:cs="Arial"/>
          <w:b/>
        </w:rPr>
        <w:t>Education. (A.28)</w:t>
      </w:r>
    </w:p>
    <w:p w:rsidR="00585CA1" w:rsidRPr="00BE5379" w:rsidRDefault="00585CA1" w:rsidP="00A91A23">
      <w:pPr>
        <w:spacing w:after="160" w:line="256" w:lineRule="auto"/>
        <w:contextualSpacing/>
        <w:rPr>
          <w:rFonts w:eastAsia="Calibri" w:cs="Arial"/>
          <w:b/>
        </w:rPr>
      </w:pPr>
    </w:p>
    <w:p w:rsidR="00585CA1" w:rsidRPr="00BE5379" w:rsidRDefault="00585CA1" w:rsidP="00A91A23">
      <w:pPr>
        <w:spacing w:after="160" w:line="256" w:lineRule="auto"/>
        <w:contextualSpacing/>
        <w:rPr>
          <w:rFonts w:eastAsia="Calibri" w:cs="Arial"/>
          <w:b/>
        </w:rPr>
      </w:pPr>
    </w:p>
    <w:p w:rsidR="00A91A23" w:rsidRPr="00BE5379" w:rsidRDefault="00A91A23" w:rsidP="00A91A23">
      <w:pPr>
        <w:spacing w:after="160" w:line="256" w:lineRule="auto"/>
        <w:contextualSpacing/>
        <w:rPr>
          <w:rFonts w:eastAsia="Calibri" w:cs="Arial"/>
          <w:b/>
        </w:rPr>
      </w:pPr>
      <w:r w:rsidRPr="00BE5379">
        <w:rPr>
          <w:rFonts w:eastAsia="Calibri" w:cs="Arial"/>
          <w:b/>
        </w:rPr>
        <w:t xml:space="preserve">Principal               </w:t>
      </w:r>
      <w:r w:rsidR="00E41B26">
        <w:rPr>
          <w:rFonts w:eastAsia="Calibri" w:cs="Arial"/>
          <w:b/>
        </w:rPr>
        <w:t>Elaine Doherty</w:t>
      </w:r>
      <w:r w:rsidRPr="00BE5379">
        <w:rPr>
          <w:rFonts w:eastAsia="Calibri" w:cs="Arial"/>
          <w:b/>
        </w:rPr>
        <w:t xml:space="preserve">                                                    Chair of Governors</w:t>
      </w:r>
      <w:r w:rsidR="00E41B26">
        <w:rPr>
          <w:rFonts w:eastAsia="Calibri" w:cs="Arial"/>
          <w:b/>
        </w:rPr>
        <w:t xml:space="preserve"> Roger McMullan</w:t>
      </w:r>
    </w:p>
    <w:p w:rsidR="00585CA1" w:rsidRPr="00BE5379" w:rsidRDefault="00585CA1" w:rsidP="00A91A23">
      <w:pPr>
        <w:spacing w:after="160" w:line="256" w:lineRule="auto"/>
        <w:contextualSpacing/>
        <w:rPr>
          <w:rFonts w:eastAsia="Calibri" w:cs="Arial"/>
          <w:b/>
        </w:rPr>
      </w:pPr>
    </w:p>
    <w:p w:rsidR="00585CA1" w:rsidRPr="00BE5379" w:rsidRDefault="00585CA1" w:rsidP="00A91A23">
      <w:pPr>
        <w:spacing w:after="160" w:line="256" w:lineRule="auto"/>
        <w:contextualSpacing/>
        <w:rPr>
          <w:rFonts w:eastAsia="Calibri" w:cs="Arial"/>
          <w:b/>
        </w:rPr>
      </w:pPr>
    </w:p>
    <w:p w:rsidR="00A91A23" w:rsidRPr="00BE5379" w:rsidRDefault="00A91A23" w:rsidP="00A91A23">
      <w:pPr>
        <w:spacing w:after="160" w:line="256" w:lineRule="auto"/>
        <w:contextualSpacing/>
        <w:rPr>
          <w:rFonts w:eastAsia="Calibri" w:cs="Arial"/>
          <w:b/>
        </w:rPr>
      </w:pPr>
      <w:r w:rsidRPr="00BE5379">
        <w:rPr>
          <w:rFonts w:eastAsia="Calibri" w:cs="Arial"/>
          <w:b/>
        </w:rPr>
        <w:t>Date</w:t>
      </w:r>
      <w:r w:rsidR="00AA37D9" w:rsidRPr="00BE5379">
        <w:rPr>
          <w:rFonts w:eastAsia="Calibri" w:cs="Arial"/>
          <w:b/>
        </w:rPr>
        <w:t xml:space="preserve">                    </w:t>
      </w:r>
      <w:r w:rsidR="00E41B26">
        <w:rPr>
          <w:rFonts w:eastAsia="Calibri" w:cs="Arial"/>
          <w:b/>
        </w:rPr>
        <w:t>19/05/2021</w:t>
      </w:r>
      <w:r w:rsidR="00AA37D9" w:rsidRPr="00BE5379">
        <w:rPr>
          <w:rFonts w:eastAsia="Calibri" w:cs="Arial"/>
          <w:b/>
        </w:rPr>
        <w:t xml:space="preserve">                                                       Date</w:t>
      </w:r>
      <w:r w:rsidR="00E41B26">
        <w:rPr>
          <w:rFonts w:eastAsia="Calibri" w:cs="Arial"/>
          <w:b/>
        </w:rPr>
        <w:t xml:space="preserve">  19/05/2021</w:t>
      </w:r>
    </w:p>
    <w:p w:rsidR="00585CA1" w:rsidRPr="00BE5379" w:rsidRDefault="00585CA1" w:rsidP="00A91A23">
      <w:pPr>
        <w:spacing w:after="160" w:line="256" w:lineRule="auto"/>
        <w:contextualSpacing/>
        <w:rPr>
          <w:rFonts w:eastAsia="Calibri" w:cs="Arial"/>
          <w:b/>
        </w:rPr>
      </w:pPr>
    </w:p>
    <w:p w:rsidR="002D2550" w:rsidRPr="00BE5379" w:rsidRDefault="002D2550" w:rsidP="003A0536">
      <w:pPr>
        <w:spacing w:after="160" w:line="256" w:lineRule="auto"/>
        <w:contextualSpacing/>
        <w:rPr>
          <w:rFonts w:eastAsia="Calibri" w:cs="Arial"/>
          <w:b/>
        </w:rPr>
      </w:pPr>
    </w:p>
    <w:p w:rsidR="003B0288" w:rsidRDefault="00AA37D9" w:rsidP="00E42BF7">
      <w:pPr>
        <w:spacing w:after="160" w:line="256" w:lineRule="auto"/>
        <w:contextualSpacing/>
        <w:rPr>
          <w:rFonts w:eastAsia="Calibri" w:cs="Arial"/>
          <w:b/>
          <w:i/>
        </w:rPr>
      </w:pPr>
      <w:r w:rsidRPr="00BE5379">
        <w:rPr>
          <w:rFonts w:eastAsia="Calibri" w:cs="Arial"/>
          <w:b/>
        </w:rPr>
        <w:t>Review Date</w:t>
      </w:r>
      <w:r w:rsidR="003B0288" w:rsidRPr="00BE5379">
        <w:rPr>
          <w:rFonts w:eastAsia="Calibri" w:cs="Arial"/>
          <w:b/>
        </w:rPr>
        <w:t xml:space="preserve">: </w:t>
      </w:r>
      <w:r w:rsidR="00AF41EC" w:rsidRPr="00BE5379">
        <w:rPr>
          <w:rFonts w:eastAsia="Calibri" w:cs="Arial"/>
          <w:b/>
          <w:i/>
        </w:rPr>
        <w:t>Septembe</w:t>
      </w:r>
      <w:r w:rsidR="00824A22">
        <w:rPr>
          <w:rFonts w:eastAsia="Calibri" w:cs="Arial"/>
          <w:b/>
          <w:i/>
        </w:rPr>
        <w:t>r 2025</w:t>
      </w: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Default="008171FE" w:rsidP="00E42BF7">
      <w:pPr>
        <w:spacing w:after="160" w:line="256" w:lineRule="auto"/>
        <w:contextualSpacing/>
        <w:rPr>
          <w:rFonts w:eastAsia="Calibri" w:cs="Arial"/>
          <w:b/>
          <w:i/>
        </w:rPr>
      </w:pPr>
    </w:p>
    <w:p w:rsidR="008171FE" w:rsidRPr="008171FE" w:rsidRDefault="008171FE" w:rsidP="008171FE">
      <w:pPr>
        <w:spacing w:after="0" w:line="240" w:lineRule="auto"/>
        <w:rPr>
          <w:rFonts w:eastAsia="Calibri" w:cs="Arial"/>
          <w:b/>
          <w:i/>
        </w:rPr>
      </w:pPr>
    </w:p>
    <w:p w:rsidR="008171FE" w:rsidRPr="00BE5379" w:rsidRDefault="008171FE" w:rsidP="00E42BF7">
      <w:pPr>
        <w:spacing w:after="160" w:line="256" w:lineRule="auto"/>
        <w:contextualSpacing/>
      </w:pPr>
    </w:p>
    <w:sectPr w:rsidR="008171FE" w:rsidRPr="00BE5379">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666" w:rsidRDefault="007B5666" w:rsidP="0000197A">
      <w:pPr>
        <w:spacing w:after="0" w:line="240" w:lineRule="auto"/>
      </w:pPr>
      <w:r>
        <w:separator/>
      </w:r>
    </w:p>
  </w:endnote>
  <w:endnote w:type="continuationSeparator" w:id="0">
    <w:p w:rsidR="007B5666" w:rsidRDefault="007B5666" w:rsidP="00001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190771"/>
      <w:docPartObj>
        <w:docPartGallery w:val="Page Numbers (Bottom of Page)"/>
        <w:docPartUnique/>
      </w:docPartObj>
    </w:sdtPr>
    <w:sdtEndPr>
      <w:rPr>
        <w:noProof/>
        <w:sz w:val="20"/>
        <w:szCs w:val="20"/>
      </w:rPr>
    </w:sdtEndPr>
    <w:sdtContent>
      <w:p w:rsidR="0000197A" w:rsidRPr="003D0F3E" w:rsidRDefault="003D0F3E" w:rsidP="003D0F3E">
        <w:pPr>
          <w:pStyle w:val="Footer"/>
          <w:jc w:val="center"/>
          <w:rPr>
            <w:sz w:val="20"/>
            <w:szCs w:val="20"/>
          </w:rPr>
        </w:pPr>
        <w:r>
          <w:t xml:space="preserve">                                                                                     </w:t>
        </w:r>
        <w:r w:rsidR="0000197A" w:rsidRPr="003D0F3E">
          <w:rPr>
            <w:sz w:val="20"/>
            <w:szCs w:val="20"/>
          </w:rPr>
          <w:fldChar w:fldCharType="begin"/>
        </w:r>
        <w:r w:rsidR="0000197A" w:rsidRPr="003D0F3E">
          <w:rPr>
            <w:sz w:val="20"/>
            <w:szCs w:val="20"/>
          </w:rPr>
          <w:instrText xml:space="preserve"> PAGE   \* MERGEFORMAT </w:instrText>
        </w:r>
        <w:r w:rsidR="0000197A" w:rsidRPr="003D0F3E">
          <w:rPr>
            <w:sz w:val="20"/>
            <w:szCs w:val="20"/>
          </w:rPr>
          <w:fldChar w:fldCharType="separate"/>
        </w:r>
        <w:r w:rsidR="00FF1DB4">
          <w:rPr>
            <w:noProof/>
            <w:sz w:val="20"/>
            <w:szCs w:val="20"/>
          </w:rPr>
          <w:t>1</w:t>
        </w:r>
        <w:r w:rsidR="0000197A" w:rsidRPr="003D0F3E">
          <w:rPr>
            <w:noProof/>
            <w:sz w:val="20"/>
            <w:szCs w:val="20"/>
          </w:rPr>
          <w:fldChar w:fldCharType="end"/>
        </w:r>
        <w:r w:rsidR="00755E3C">
          <w:rPr>
            <w:noProof/>
            <w:sz w:val="20"/>
            <w:szCs w:val="20"/>
          </w:rPr>
          <w:t xml:space="preserve">                 </w:t>
        </w:r>
        <w:r>
          <w:rPr>
            <w:noProof/>
            <w:sz w:val="20"/>
            <w:szCs w:val="20"/>
          </w:rPr>
          <w:t xml:space="preserve"> </w:t>
        </w:r>
        <w:r w:rsidRPr="003D0F3E">
          <w:rPr>
            <w:noProof/>
            <w:sz w:val="20"/>
            <w:szCs w:val="20"/>
          </w:rPr>
          <w:t>Policies/Anti-Bullying/</w:t>
        </w:r>
        <w:r>
          <w:rPr>
            <w:noProof/>
            <w:sz w:val="20"/>
            <w:szCs w:val="20"/>
          </w:rPr>
          <w:t>Reviewed</w:t>
        </w:r>
        <w:r w:rsidR="00EF2545">
          <w:rPr>
            <w:noProof/>
            <w:sz w:val="20"/>
            <w:szCs w:val="20"/>
          </w:rPr>
          <w:t xml:space="preserve"> May 2021</w:t>
        </w:r>
        <w:r w:rsidRPr="003D0F3E">
          <w:rPr>
            <w:noProof/>
            <w:sz w:val="20"/>
            <w:szCs w:val="20"/>
          </w:rPr>
          <w:t>/ED</w:t>
        </w:r>
      </w:p>
    </w:sdtContent>
  </w:sdt>
  <w:p w:rsidR="0000197A" w:rsidRDefault="00001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666" w:rsidRDefault="007B5666" w:rsidP="0000197A">
      <w:pPr>
        <w:spacing w:after="0" w:line="240" w:lineRule="auto"/>
      </w:pPr>
      <w:r>
        <w:separator/>
      </w:r>
    </w:p>
  </w:footnote>
  <w:footnote w:type="continuationSeparator" w:id="0">
    <w:p w:rsidR="007B5666" w:rsidRDefault="007B5666" w:rsidP="000019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45pt;height:172.3pt" o:bullet="t">
        <v:imagedata r:id="rId1" o:title="clip_image001"/>
      </v:shape>
    </w:pict>
  </w:numPicBullet>
  <w:numPicBullet w:numPicBulletId="1">
    <w:pict>
      <v:shape id="_x0000_i1027" type="#_x0000_t75" style="width:517.9pt;height:490.1pt" o:bullet="t">
        <v:imagedata r:id="rId2" o:title="clip_image002"/>
      </v:shape>
    </w:pict>
  </w:numPicBullet>
  <w:numPicBullet w:numPicBulletId="2">
    <w:pict>
      <v:shape id="_x0000_i1028" type="#_x0000_t75" style="width:84pt;height:481.45pt" o:bullet="t">
        <v:imagedata r:id="rId3" o:title="clip_image003"/>
      </v:shape>
    </w:pict>
  </w:numPicBullet>
  <w:abstractNum w:abstractNumId="0" w15:restartNumberingAfterBreak="0">
    <w:nsid w:val="02EE1D66"/>
    <w:multiLevelType w:val="hybridMultilevel"/>
    <w:tmpl w:val="14BEF954"/>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397055"/>
    <w:multiLevelType w:val="hybridMultilevel"/>
    <w:tmpl w:val="6B3A21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C59B4"/>
    <w:multiLevelType w:val="hybridMultilevel"/>
    <w:tmpl w:val="2B9A2860"/>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D43588"/>
    <w:multiLevelType w:val="hybridMultilevel"/>
    <w:tmpl w:val="E6A878D2"/>
    <w:lvl w:ilvl="0" w:tplc="C0C62622">
      <w:start w:val="1"/>
      <w:numFmt w:val="bullet"/>
      <w:lvlText w:val=""/>
      <w:lvlPicBulletId w:val="0"/>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350E0E"/>
    <w:multiLevelType w:val="hybridMultilevel"/>
    <w:tmpl w:val="BAE8ED12"/>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0C6267A"/>
    <w:multiLevelType w:val="hybridMultilevel"/>
    <w:tmpl w:val="C54C93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05B99"/>
    <w:multiLevelType w:val="hybridMultilevel"/>
    <w:tmpl w:val="B01A4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962A1"/>
    <w:multiLevelType w:val="hybridMultilevel"/>
    <w:tmpl w:val="0572591A"/>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5C158A"/>
    <w:multiLevelType w:val="hybridMultilevel"/>
    <w:tmpl w:val="05AE2192"/>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6FE0A80"/>
    <w:multiLevelType w:val="hybridMultilevel"/>
    <w:tmpl w:val="17A46226"/>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BBC016F"/>
    <w:multiLevelType w:val="hybridMultilevel"/>
    <w:tmpl w:val="5F409B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43BA3"/>
    <w:multiLevelType w:val="hybridMultilevel"/>
    <w:tmpl w:val="3F4E0102"/>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19D20CF"/>
    <w:multiLevelType w:val="hybridMultilevel"/>
    <w:tmpl w:val="B2304EF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800EB"/>
    <w:multiLevelType w:val="hybridMultilevel"/>
    <w:tmpl w:val="B19C2A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2D700D"/>
    <w:multiLevelType w:val="hybridMultilevel"/>
    <w:tmpl w:val="CD84E5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A0787"/>
    <w:multiLevelType w:val="hybridMultilevel"/>
    <w:tmpl w:val="DF848B0C"/>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9A45BE"/>
    <w:multiLevelType w:val="hybridMultilevel"/>
    <w:tmpl w:val="0EFC203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A46A3"/>
    <w:multiLevelType w:val="hybridMultilevel"/>
    <w:tmpl w:val="5E461978"/>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218385C"/>
    <w:multiLevelType w:val="hybridMultilevel"/>
    <w:tmpl w:val="B364AA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054A15"/>
    <w:multiLevelType w:val="hybridMultilevel"/>
    <w:tmpl w:val="9C1A087E"/>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A8B3DCD"/>
    <w:multiLevelType w:val="hybridMultilevel"/>
    <w:tmpl w:val="2F02C9E2"/>
    <w:lvl w:ilvl="0" w:tplc="7ACEBC1E">
      <w:start w:val="1"/>
      <w:numFmt w:val="decimal"/>
      <w:lvlText w:val="%1."/>
      <w:lvlJc w:val="left"/>
      <w:pPr>
        <w:ind w:left="720" w:hanging="360"/>
      </w:pPr>
      <w:rPr>
        <w:rFonts w:asciiTheme="minorHAnsi" w:eastAsia="Calibri" w:hAnsiTheme="minorHAnsi" w:cs="Arial"/>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0339DA"/>
    <w:multiLevelType w:val="hybridMultilevel"/>
    <w:tmpl w:val="19D0A384"/>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EE54E92"/>
    <w:multiLevelType w:val="hybridMultilevel"/>
    <w:tmpl w:val="15721FC6"/>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51A6D11"/>
    <w:multiLevelType w:val="hybridMultilevel"/>
    <w:tmpl w:val="DB4A46AE"/>
    <w:lvl w:ilvl="0" w:tplc="08090005">
      <w:start w:val="1"/>
      <w:numFmt w:val="bullet"/>
      <w:lvlText w:val=""/>
      <w:lvlJc w:val="left"/>
      <w:pPr>
        <w:ind w:left="780" w:hanging="360"/>
      </w:pPr>
      <w:rPr>
        <w:rFonts w:ascii="Wingdings" w:hAnsi="Wingdings"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4" w15:restartNumberingAfterBreak="0">
    <w:nsid w:val="674A3D64"/>
    <w:multiLevelType w:val="hybridMultilevel"/>
    <w:tmpl w:val="D71AA9A4"/>
    <w:lvl w:ilvl="0" w:tplc="0809000B">
      <w:start w:val="1"/>
      <w:numFmt w:val="bullet"/>
      <w:lvlText w:val=""/>
      <w:lvlJc w:val="left"/>
      <w:pPr>
        <w:ind w:left="720" w:hanging="360"/>
      </w:pPr>
      <w:rPr>
        <w:rFonts w:ascii="Wingdings" w:hAnsi="Wingdings" w:hint="default"/>
        <w:color w:val="auto"/>
      </w:rPr>
    </w:lvl>
    <w:lvl w:ilvl="1" w:tplc="08090001">
      <w:start w:val="1"/>
      <w:numFmt w:val="bullet"/>
      <w:lvlText w:val=""/>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B155C78"/>
    <w:multiLevelType w:val="hybridMultilevel"/>
    <w:tmpl w:val="6966D7B4"/>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F961E19"/>
    <w:multiLevelType w:val="hybridMultilevel"/>
    <w:tmpl w:val="C2526B8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8F7E0C"/>
    <w:multiLevelType w:val="hybridMultilevel"/>
    <w:tmpl w:val="A8D8E4D4"/>
    <w:lvl w:ilvl="0" w:tplc="0809000B">
      <w:start w:val="1"/>
      <w:numFmt w:val="bullet"/>
      <w:lvlText w:val=""/>
      <w:lvlJc w:val="left"/>
      <w:pPr>
        <w:ind w:left="720" w:hanging="360"/>
      </w:pPr>
      <w:rPr>
        <w:rFonts w:ascii="Wingdings" w:hAnsi="Wingdings" w:hint="default"/>
        <w:color w:val="auto"/>
      </w:rPr>
    </w:lvl>
    <w:lvl w:ilvl="1" w:tplc="08090005">
      <w:start w:val="1"/>
      <w:numFmt w:val="bullet"/>
      <w:lvlText w:val=""/>
      <w:lvlJc w:val="left"/>
      <w:pPr>
        <w:ind w:left="1440" w:hanging="360"/>
      </w:pPr>
      <w:rPr>
        <w:rFonts w:ascii="Wingdings" w:hAnsi="Wingdings"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C2149CD"/>
    <w:multiLevelType w:val="hybridMultilevel"/>
    <w:tmpl w:val="05CE27AC"/>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7"/>
  </w:num>
  <w:num w:numId="4">
    <w:abstractNumId w:val="3"/>
  </w:num>
  <w:num w:numId="5">
    <w:abstractNumId w:val="9"/>
  </w:num>
  <w:num w:numId="6">
    <w:abstractNumId w:val="10"/>
  </w:num>
  <w:num w:numId="7">
    <w:abstractNumId w:val="16"/>
  </w:num>
  <w:num w:numId="8">
    <w:abstractNumId w:val="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4"/>
  </w:num>
  <w:num w:numId="12">
    <w:abstractNumId w:val="4"/>
  </w:num>
  <w:num w:numId="13">
    <w:abstractNumId w:val="26"/>
  </w:num>
  <w:num w:numId="14">
    <w:abstractNumId w:val="15"/>
  </w:num>
  <w:num w:numId="15">
    <w:abstractNumId w:val="18"/>
  </w:num>
  <w:num w:numId="16">
    <w:abstractNumId w:val="13"/>
  </w:num>
  <w:num w:numId="17">
    <w:abstractNumId w:val="22"/>
  </w:num>
  <w:num w:numId="18">
    <w:abstractNumId w:val="23"/>
  </w:num>
  <w:num w:numId="19">
    <w:abstractNumId w:val="25"/>
  </w:num>
  <w:num w:numId="20">
    <w:abstractNumId w:val="19"/>
  </w:num>
  <w:num w:numId="21">
    <w:abstractNumId w:val="6"/>
  </w:num>
  <w:num w:numId="22">
    <w:abstractNumId w:val="8"/>
  </w:num>
  <w:num w:numId="23">
    <w:abstractNumId w:val="0"/>
  </w:num>
  <w:num w:numId="24">
    <w:abstractNumId w:val="21"/>
  </w:num>
  <w:num w:numId="25">
    <w:abstractNumId w:val="28"/>
  </w:num>
  <w:num w:numId="26">
    <w:abstractNumId w:val="24"/>
  </w:num>
  <w:num w:numId="27">
    <w:abstractNumId w:val="17"/>
  </w:num>
  <w:num w:numId="28">
    <w:abstractNumId w:val="11"/>
  </w:num>
  <w:num w:numId="29">
    <w:abstractNumId w:val="1"/>
  </w:num>
  <w:num w:numId="30">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ADB"/>
    <w:rsid w:val="00000DF3"/>
    <w:rsid w:val="0000197A"/>
    <w:rsid w:val="00007558"/>
    <w:rsid w:val="000165C4"/>
    <w:rsid w:val="00017A94"/>
    <w:rsid w:val="00035881"/>
    <w:rsid w:val="00066886"/>
    <w:rsid w:val="000844E7"/>
    <w:rsid w:val="000A7363"/>
    <w:rsid w:val="000D7844"/>
    <w:rsid w:val="000E19E6"/>
    <w:rsid w:val="00115E44"/>
    <w:rsid w:val="0012373B"/>
    <w:rsid w:val="00135900"/>
    <w:rsid w:val="00147B96"/>
    <w:rsid w:val="00193EAB"/>
    <w:rsid w:val="00194E93"/>
    <w:rsid w:val="001B0233"/>
    <w:rsid w:val="001D1B21"/>
    <w:rsid w:val="001E3CE2"/>
    <w:rsid w:val="001F5896"/>
    <w:rsid w:val="002061B9"/>
    <w:rsid w:val="00222587"/>
    <w:rsid w:val="002537BD"/>
    <w:rsid w:val="00266D5F"/>
    <w:rsid w:val="002761E1"/>
    <w:rsid w:val="0027760A"/>
    <w:rsid w:val="002A3DB4"/>
    <w:rsid w:val="002C1B6F"/>
    <w:rsid w:val="002C26FA"/>
    <w:rsid w:val="002C56F3"/>
    <w:rsid w:val="002D2550"/>
    <w:rsid w:val="002F2329"/>
    <w:rsid w:val="00311CBB"/>
    <w:rsid w:val="00320ADB"/>
    <w:rsid w:val="00350E02"/>
    <w:rsid w:val="00376B97"/>
    <w:rsid w:val="003808AE"/>
    <w:rsid w:val="003903F2"/>
    <w:rsid w:val="003A0195"/>
    <w:rsid w:val="003A0536"/>
    <w:rsid w:val="003B0288"/>
    <w:rsid w:val="003B4FF6"/>
    <w:rsid w:val="003D0F3E"/>
    <w:rsid w:val="00422575"/>
    <w:rsid w:val="0047561F"/>
    <w:rsid w:val="00493A0D"/>
    <w:rsid w:val="004C3FE7"/>
    <w:rsid w:val="004E2C78"/>
    <w:rsid w:val="004F57D0"/>
    <w:rsid w:val="00501E2C"/>
    <w:rsid w:val="00503931"/>
    <w:rsid w:val="00517D26"/>
    <w:rsid w:val="00534763"/>
    <w:rsid w:val="00552B74"/>
    <w:rsid w:val="00583AC0"/>
    <w:rsid w:val="00585CA1"/>
    <w:rsid w:val="005901F5"/>
    <w:rsid w:val="00591C8E"/>
    <w:rsid w:val="005B1D78"/>
    <w:rsid w:val="005B3412"/>
    <w:rsid w:val="005C4B72"/>
    <w:rsid w:val="005D27FE"/>
    <w:rsid w:val="00635D33"/>
    <w:rsid w:val="00691D0B"/>
    <w:rsid w:val="00697393"/>
    <w:rsid w:val="006A05FF"/>
    <w:rsid w:val="006B2507"/>
    <w:rsid w:val="006E0F9D"/>
    <w:rsid w:val="006F18BD"/>
    <w:rsid w:val="006F619A"/>
    <w:rsid w:val="007026DB"/>
    <w:rsid w:val="00741ED0"/>
    <w:rsid w:val="00755E3C"/>
    <w:rsid w:val="00784CBA"/>
    <w:rsid w:val="007A6F2B"/>
    <w:rsid w:val="007B5666"/>
    <w:rsid w:val="00805E0C"/>
    <w:rsid w:val="008137B9"/>
    <w:rsid w:val="008171FE"/>
    <w:rsid w:val="00824A22"/>
    <w:rsid w:val="00833E34"/>
    <w:rsid w:val="00840EBB"/>
    <w:rsid w:val="00886607"/>
    <w:rsid w:val="00907627"/>
    <w:rsid w:val="0092199B"/>
    <w:rsid w:val="00953528"/>
    <w:rsid w:val="0097545C"/>
    <w:rsid w:val="009865C7"/>
    <w:rsid w:val="00997B84"/>
    <w:rsid w:val="009A5034"/>
    <w:rsid w:val="009B22E6"/>
    <w:rsid w:val="009E3A4A"/>
    <w:rsid w:val="00A16934"/>
    <w:rsid w:val="00A91A23"/>
    <w:rsid w:val="00A9483B"/>
    <w:rsid w:val="00A9750C"/>
    <w:rsid w:val="00AA37D9"/>
    <w:rsid w:val="00AE4E96"/>
    <w:rsid w:val="00AF41EC"/>
    <w:rsid w:val="00B33201"/>
    <w:rsid w:val="00B81198"/>
    <w:rsid w:val="00BA3B0D"/>
    <w:rsid w:val="00BB30D2"/>
    <w:rsid w:val="00BE5379"/>
    <w:rsid w:val="00BF70BA"/>
    <w:rsid w:val="00C16B4D"/>
    <w:rsid w:val="00C26C58"/>
    <w:rsid w:val="00C73E37"/>
    <w:rsid w:val="00C859D1"/>
    <w:rsid w:val="00C93D4D"/>
    <w:rsid w:val="00CA1844"/>
    <w:rsid w:val="00D13EC5"/>
    <w:rsid w:val="00D2395B"/>
    <w:rsid w:val="00D330B0"/>
    <w:rsid w:val="00D37A6B"/>
    <w:rsid w:val="00D37C49"/>
    <w:rsid w:val="00D4520D"/>
    <w:rsid w:val="00D730F2"/>
    <w:rsid w:val="00D817FD"/>
    <w:rsid w:val="00D9195E"/>
    <w:rsid w:val="00DC353E"/>
    <w:rsid w:val="00E34BB1"/>
    <w:rsid w:val="00E41B26"/>
    <w:rsid w:val="00E42BF7"/>
    <w:rsid w:val="00E909FC"/>
    <w:rsid w:val="00E93814"/>
    <w:rsid w:val="00EC43E6"/>
    <w:rsid w:val="00EF2545"/>
    <w:rsid w:val="00F14166"/>
    <w:rsid w:val="00F602E0"/>
    <w:rsid w:val="00F7013B"/>
    <w:rsid w:val="00FD0607"/>
    <w:rsid w:val="00FE73ED"/>
    <w:rsid w:val="00FF1DB4"/>
    <w:rsid w:val="00FF2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7FB8C18-EAEC-42C9-89DD-B6D5AB2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A0D"/>
    <w:pPr>
      <w:ind w:left="720"/>
      <w:contextualSpacing/>
    </w:pPr>
  </w:style>
  <w:style w:type="table" w:styleId="TableGrid">
    <w:name w:val="Table Grid"/>
    <w:basedOn w:val="TableNormal"/>
    <w:uiPriority w:val="59"/>
    <w:rsid w:val="00583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225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19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97A"/>
  </w:style>
  <w:style w:type="paragraph" w:styleId="Footer">
    <w:name w:val="footer"/>
    <w:basedOn w:val="Normal"/>
    <w:link w:val="FooterChar"/>
    <w:uiPriority w:val="99"/>
    <w:unhideWhenUsed/>
    <w:rsid w:val="000019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97A"/>
  </w:style>
  <w:style w:type="paragraph" w:styleId="BalloonText">
    <w:name w:val="Balloon Text"/>
    <w:basedOn w:val="Normal"/>
    <w:link w:val="BalloonTextChar"/>
    <w:uiPriority w:val="99"/>
    <w:semiHidden/>
    <w:unhideWhenUsed/>
    <w:rsid w:val="002C56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6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9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4258</Words>
  <Characters>24273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Doherty</dc:creator>
  <cp:keywords/>
  <dc:description/>
  <cp:lastModifiedBy>R Nugent</cp:lastModifiedBy>
  <cp:revision>2</cp:revision>
  <cp:lastPrinted>2021-05-12T10:24:00Z</cp:lastPrinted>
  <dcterms:created xsi:type="dcterms:W3CDTF">2021-09-09T12:35:00Z</dcterms:created>
  <dcterms:modified xsi:type="dcterms:W3CDTF">2021-09-09T12:35:00Z</dcterms:modified>
</cp:coreProperties>
</file>